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54882" w14:textId="5101229B" w:rsidR="009C06E2" w:rsidRDefault="009C06E2" w:rsidP="009C06E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Pr="00760A03">
        <w:rPr>
          <w:rFonts w:ascii="Arial" w:hAnsi="Arial" w:cs="Arial"/>
          <w:b/>
          <w:bCs/>
          <w:sz w:val="24"/>
        </w:rPr>
        <w:t>S2-</w:t>
      </w:r>
      <w:r w:rsidR="00F21B7B" w:rsidRPr="00F21B7B">
        <w:t xml:space="preserve"> </w:t>
      </w:r>
      <w:r w:rsidR="00F21B7B" w:rsidRPr="00F21B7B">
        <w:rPr>
          <w:rFonts w:ascii="Arial" w:hAnsi="Arial" w:cs="Arial"/>
          <w:b/>
          <w:bCs/>
          <w:sz w:val="24"/>
        </w:rPr>
        <w:t>175</w:t>
      </w:r>
      <w:bookmarkStart w:id="0" w:name="_GoBack"/>
      <w:bookmarkEnd w:id="0"/>
      <w:r w:rsidR="00F21B7B" w:rsidRPr="00F21B7B">
        <w:rPr>
          <w:rFonts w:ascii="Arial" w:hAnsi="Arial" w:cs="Arial"/>
          <w:b/>
          <w:bCs/>
          <w:sz w:val="24"/>
        </w:rPr>
        <w:t>791</w:t>
      </w:r>
    </w:p>
    <w:p w14:paraId="710B9D82" w14:textId="77777777" w:rsidR="009C06E2" w:rsidRDefault="009C06E2" w:rsidP="009C06E2">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Pr="009C06E2" w:rsidRDefault="004934E0" w:rsidP="004934E0">
      <w:pPr>
        <w:keepNext/>
      </w:pPr>
    </w:p>
    <w:p w14:paraId="36064B44" w14:textId="6F813811"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r w:rsidR="006B45FF">
        <w:rPr>
          <w:rFonts w:ascii="Arial" w:hAnsi="Arial" w:cs="Arial"/>
          <w:b/>
        </w:rPr>
        <w:t>, SK Telecom</w:t>
      </w:r>
    </w:p>
    <w:p w14:paraId="2A824426" w14:textId="04B541D4" w:rsidR="00440983" w:rsidRDefault="00440983">
      <w:pPr>
        <w:ind w:left="2127" w:hanging="2127"/>
        <w:rPr>
          <w:rFonts w:ascii="Arial"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23.50</w:t>
      </w:r>
      <w:r w:rsidR="005B41CD">
        <w:rPr>
          <w:rFonts w:ascii="Arial" w:hAnsi="Arial" w:cs="Arial"/>
          <w:b/>
        </w:rPr>
        <w:t>2</w:t>
      </w:r>
      <w:r w:rsidR="0052388D">
        <w:rPr>
          <w:rFonts w:ascii="Arial" w:hAnsi="Arial" w:cs="Arial"/>
          <w:b/>
        </w:rPr>
        <w:t xml:space="preserve">: </w:t>
      </w:r>
      <w:r w:rsidR="00B60B10">
        <w:rPr>
          <w:rFonts w:ascii="Arial" w:hAnsi="Arial" w:cs="Arial"/>
          <w:b/>
        </w:rPr>
        <w:t xml:space="preserve">Handover of </w:t>
      </w:r>
      <w:r w:rsidR="00C849BF" w:rsidRPr="00C849BF">
        <w:rPr>
          <w:rFonts w:ascii="Arial" w:hAnsi="Arial" w:cs="Arial"/>
          <w:b/>
        </w:rPr>
        <w:t>LADN</w:t>
      </w:r>
      <w:r w:rsidR="00B60B10">
        <w:rPr>
          <w:rFonts w:ascii="Arial" w:hAnsi="Arial" w:cs="Arial"/>
          <w:b/>
        </w:rPr>
        <w:t xml:space="preserve"> PDU Session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47863555"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96472" w:rsidRPr="00FD34F8">
        <w:rPr>
          <w:rFonts w:ascii="Arial" w:hAnsi="Arial" w:cs="Arial"/>
          <w:b/>
        </w:rPr>
        <w:t>6.5.3 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3DE0631A" w:rsidR="00440983" w:rsidRDefault="00440983">
      <w:pPr>
        <w:rPr>
          <w:rFonts w:ascii="Arial" w:hAnsi="Arial" w:cs="Arial"/>
        </w:rPr>
      </w:pPr>
      <w:r>
        <w:rPr>
          <w:rFonts w:ascii="Arial" w:hAnsi="Arial" w:cs="Arial"/>
          <w:i/>
        </w:rPr>
        <w:t>Abstract of the contribution:</w:t>
      </w:r>
      <w:r w:rsidR="000D1212">
        <w:rPr>
          <w:rFonts w:ascii="Arial" w:hAnsi="Arial" w:cs="Arial"/>
          <w:i/>
        </w:rPr>
        <w:t xml:space="preserve"> </w:t>
      </w:r>
      <w:r w:rsidR="001E5926">
        <w:rPr>
          <w:rFonts w:ascii="Arial" w:hAnsi="Arial" w:cs="Arial"/>
          <w:i/>
        </w:rPr>
        <w:t>It is proposed</w:t>
      </w:r>
      <w:r w:rsidR="007C1DDA">
        <w:rPr>
          <w:rFonts w:ascii="Arial" w:hAnsi="Arial" w:cs="Arial"/>
          <w:i/>
        </w:rPr>
        <w:t xml:space="preserve"> </w:t>
      </w:r>
      <w:r w:rsidR="007770CB">
        <w:rPr>
          <w:rFonts w:ascii="Arial" w:hAnsi="Arial" w:cs="Arial"/>
          <w:i/>
        </w:rPr>
        <w:t xml:space="preserve">that SMF sends LADN service area information to the RAN in order to save radio resources during the </w:t>
      </w:r>
      <w:proofErr w:type="spellStart"/>
      <w:r w:rsidR="007770CB">
        <w:rPr>
          <w:rFonts w:ascii="Arial" w:hAnsi="Arial" w:cs="Arial"/>
          <w:i/>
        </w:rPr>
        <w:t>Xn</w:t>
      </w:r>
      <w:proofErr w:type="spellEnd"/>
      <w:r w:rsidR="007770CB">
        <w:rPr>
          <w:rFonts w:ascii="Arial" w:hAnsi="Arial" w:cs="Arial"/>
          <w:i/>
        </w:rPr>
        <w:t xml:space="preserve"> based handover.</w:t>
      </w:r>
    </w:p>
    <w:p w14:paraId="50B34D6C" w14:textId="77777777" w:rsidR="004360DE" w:rsidRDefault="004360DE" w:rsidP="004360DE">
      <w:pPr>
        <w:pStyle w:val="1"/>
      </w:pPr>
      <w:r>
        <w:t>Discussion</w:t>
      </w:r>
    </w:p>
    <w:p w14:paraId="77697857" w14:textId="5B87543A" w:rsidR="00D67130" w:rsidRDefault="00D67130" w:rsidP="00532EBB">
      <w:pPr>
        <w:rPr>
          <w:lang w:eastAsia="ko-KR"/>
        </w:rPr>
      </w:pPr>
    </w:p>
    <w:p w14:paraId="72D985C2" w14:textId="77777777" w:rsidR="00BE0BDB" w:rsidRDefault="00C42746" w:rsidP="00532EBB">
      <w:pPr>
        <w:rPr>
          <w:lang w:eastAsia="ko-KR"/>
        </w:rPr>
      </w:pPr>
      <w:r>
        <w:rPr>
          <w:rFonts w:hint="eastAsia"/>
          <w:lang w:eastAsia="ko-KR"/>
        </w:rPr>
        <w:t>When a UE has LADN PDU session and moves out of service area of the LADN, the PDU session is</w:t>
      </w:r>
      <w:r>
        <w:rPr>
          <w:lang w:eastAsia="ko-KR"/>
        </w:rPr>
        <w:t xml:space="preserve"> either deac</w:t>
      </w:r>
      <w:r w:rsidR="00BE0BDB">
        <w:rPr>
          <w:lang w:eastAsia="ko-KR"/>
        </w:rPr>
        <w:t xml:space="preserve">tivated or released by the SMF. Such procedure can be occurred during the handover procedure. </w:t>
      </w:r>
    </w:p>
    <w:p w14:paraId="6CE71CC8" w14:textId="2F9B8C6B" w:rsidR="00736D4B" w:rsidRDefault="00BE0BDB" w:rsidP="00532EBB">
      <w:pPr>
        <w:rPr>
          <w:lang w:eastAsia="ko-KR"/>
        </w:rPr>
      </w:pPr>
      <w:r>
        <w:rPr>
          <w:lang w:eastAsia="ko-KR"/>
        </w:rPr>
        <w:t xml:space="preserve">When a UE has an active LADN PDU session and RAN may decides to handover the LADN PDU session and as a result, the UE may moves out of service area. If RAN triggered </w:t>
      </w:r>
      <w:proofErr w:type="spellStart"/>
      <w:r>
        <w:rPr>
          <w:lang w:eastAsia="ko-KR"/>
        </w:rPr>
        <w:t>Xn</w:t>
      </w:r>
      <w:proofErr w:type="spellEnd"/>
      <w:r>
        <w:rPr>
          <w:lang w:eastAsia="ko-KR"/>
        </w:rPr>
        <w:t xml:space="preserve"> based handover, target RAN assigns all acceptable radio resources during the handover preparation including the LADN PDU session without knowing the service area of LADN PDU session. After completing resource allocation, target RAN sends Path Switch Request message to the AMF and AMF notifies the SMF of UE location information. Then SMF invokes PDU session deactivation or release procedure for the LADN PDU session. This behaviour increases unnecessary radio resources usage in target RAN.</w:t>
      </w:r>
    </w:p>
    <w:p w14:paraId="1623FDE1" w14:textId="77777777" w:rsidR="00A7686E" w:rsidRDefault="00BE0BDB" w:rsidP="00532EBB">
      <w:pPr>
        <w:rPr>
          <w:lang w:eastAsia="ko-KR"/>
        </w:rPr>
      </w:pPr>
      <w:r>
        <w:rPr>
          <w:lang w:eastAsia="ko-KR"/>
        </w:rPr>
        <w:t>There are two options</w:t>
      </w:r>
      <w:r w:rsidR="00A7686E">
        <w:rPr>
          <w:lang w:eastAsia="ko-KR"/>
        </w:rPr>
        <w:t xml:space="preserve"> to solve this issue.</w:t>
      </w:r>
    </w:p>
    <w:p w14:paraId="2DB8A4E0" w14:textId="77777777" w:rsidR="00A7686E" w:rsidRDefault="00BE0BDB" w:rsidP="00532EBB">
      <w:r>
        <w:rPr>
          <w:lang w:eastAsia="ko-KR"/>
        </w:rPr>
        <w:t xml:space="preserve">First one is enforcing the RAN to trigger the </w:t>
      </w:r>
      <w:r>
        <w:t xml:space="preserve">Inter NG-RAN node handover without </w:t>
      </w:r>
      <w:proofErr w:type="spellStart"/>
      <w:r>
        <w:t>Xn</w:t>
      </w:r>
      <w:proofErr w:type="spellEnd"/>
      <w:r>
        <w:t xml:space="preserve"> interface when there is LADN PDU session. This </w:t>
      </w:r>
      <w:r w:rsidR="0068154A">
        <w:t>method increases handover delay when there is LADN PDU session.</w:t>
      </w:r>
    </w:p>
    <w:p w14:paraId="6F3856C4" w14:textId="14E9669B" w:rsidR="0068154A" w:rsidRPr="0068154A" w:rsidRDefault="0068154A" w:rsidP="00532EBB">
      <w:pPr>
        <w:rPr>
          <w:rFonts w:eastAsiaTheme="minorEastAsia"/>
          <w:lang w:eastAsia="ko-KR"/>
        </w:rPr>
      </w:pPr>
      <w:r>
        <w:rPr>
          <w:rFonts w:eastAsiaTheme="minorEastAsia"/>
          <w:lang w:eastAsia="ko-KR"/>
        </w:rPr>
        <w:t xml:space="preserve">Another solution is providing LADN service area information to the RAN when the PDU session is established and user plane is </w:t>
      </w:r>
      <w:r w:rsidR="004C491D">
        <w:rPr>
          <w:rFonts w:eastAsiaTheme="minorEastAsia"/>
          <w:lang w:eastAsia="ko-KR"/>
        </w:rPr>
        <w:t>activated</w:t>
      </w:r>
      <w:r>
        <w:rPr>
          <w:rFonts w:eastAsiaTheme="minorEastAsia"/>
          <w:lang w:eastAsia="ko-KR"/>
        </w:rPr>
        <w:t xml:space="preserve">. Based on the LADN service area information, if source RAN decided to handover the UE to the outside of LADN service area, source RAN does not send LADN related RAN information to the target RAN. Then target RAN does not assign any resources related with the LADN PDU session and the LADN PDU session is </w:t>
      </w:r>
      <w:r w:rsidR="008A2E9A">
        <w:rPr>
          <w:rFonts w:eastAsiaTheme="minorEastAsia"/>
          <w:lang w:eastAsia="ko-KR"/>
        </w:rPr>
        <w:t>deactivated.</w:t>
      </w:r>
    </w:p>
    <w:p w14:paraId="3C85E379" w14:textId="10CD5074" w:rsidR="00736D4B" w:rsidRPr="008A2E9A" w:rsidRDefault="00A7686E" w:rsidP="00532EBB">
      <w:pPr>
        <w:rPr>
          <w:lang w:eastAsia="ko-KR"/>
        </w:rPr>
      </w:pPr>
      <w:r>
        <w:rPr>
          <w:rFonts w:hint="eastAsia"/>
          <w:lang w:eastAsia="ko-KR"/>
        </w:rPr>
        <w:t>So we propose to provide LADN ser</w:t>
      </w:r>
      <w:r>
        <w:rPr>
          <w:lang w:eastAsia="ko-KR"/>
        </w:rPr>
        <w:t>vice area information to the RAN and RAN uses this information to release user plane resource during the handover procedure.</w:t>
      </w:r>
    </w:p>
    <w:p w14:paraId="67BFA500" w14:textId="77777777" w:rsidR="00E21DFF" w:rsidRPr="00465FD2" w:rsidRDefault="00E21DFF" w:rsidP="004360DE">
      <w:pPr>
        <w:rPr>
          <w:lang w:eastAsia="ko-KR"/>
        </w:rPr>
      </w:pPr>
    </w:p>
    <w:p w14:paraId="167BC4C4" w14:textId="77777777" w:rsidR="00D45BD5" w:rsidRDefault="00D45BD5" w:rsidP="00D45BD5">
      <w:pPr>
        <w:pStyle w:val="1"/>
      </w:pPr>
      <w:r>
        <w:t>Proposal</w:t>
      </w:r>
    </w:p>
    <w:p w14:paraId="2538464E" w14:textId="60EC7093" w:rsidR="0072747E" w:rsidRDefault="0072747E" w:rsidP="0072747E">
      <w:pPr>
        <w:rPr>
          <w:lang w:eastAsia="zh-CN"/>
        </w:rPr>
      </w:pPr>
      <w:r>
        <w:rPr>
          <w:lang w:eastAsia="zh-CN"/>
        </w:rPr>
        <w:t>Based on the above discussion the following changes to TS 23.50</w:t>
      </w:r>
      <w:r w:rsidR="005B41CD">
        <w:rPr>
          <w:lang w:eastAsia="zh-CN"/>
        </w:rPr>
        <w:t>2</w:t>
      </w:r>
      <w:r>
        <w:rPr>
          <w:lang w:eastAsia="zh-CN"/>
        </w:rPr>
        <w:t xml:space="preserve"> are proposed.</w:t>
      </w:r>
    </w:p>
    <w:p w14:paraId="7AEDF387" w14:textId="77777777" w:rsidR="00D45BD5" w:rsidRDefault="00D45BD5" w:rsidP="00D45BD5">
      <w:pPr>
        <w:rPr>
          <w:rFonts w:eastAsia="MS Mincho"/>
        </w:rPr>
      </w:pPr>
    </w:p>
    <w:p w14:paraId="12144E43" w14:textId="7F295DC2" w:rsidR="00413AE6" w:rsidRPr="00413AE6" w:rsidRDefault="00413AE6" w:rsidP="00413AE6">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5B41CD">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p>
    <w:p w14:paraId="300B0FD8" w14:textId="3649A929" w:rsidR="00413AE6" w:rsidRDefault="00413AE6" w:rsidP="00413AE6">
      <w:pPr>
        <w:rPr>
          <w:rFonts w:eastAsia="MS Mincho"/>
        </w:rPr>
      </w:pPr>
    </w:p>
    <w:p w14:paraId="410CA08A" w14:textId="77777777" w:rsidR="001860F0" w:rsidRPr="00FF1309" w:rsidRDefault="001860F0" w:rsidP="001860F0">
      <w:pPr>
        <w:pStyle w:val="5"/>
      </w:pPr>
      <w:bookmarkStart w:id="1" w:name="_Toc489904581"/>
      <w:r w:rsidRPr="00FF1309">
        <w:t>4.3.2.2.1</w:t>
      </w:r>
      <w:r w:rsidRPr="00FF1309">
        <w:tab/>
        <w:t>Non-roaming and Roaming with Local Breakout</w:t>
      </w:r>
      <w:bookmarkEnd w:id="1"/>
    </w:p>
    <w:p w14:paraId="1C77A9C6" w14:textId="77777777" w:rsidR="001860F0" w:rsidRDefault="001860F0" w:rsidP="001860F0">
      <w:r w:rsidRPr="00AA7634">
        <w:t xml:space="preserve">This </w:t>
      </w:r>
      <w:r>
        <w:t>clause </w:t>
      </w:r>
      <w:r w:rsidRPr="00AA7634">
        <w:t>specifies PDU Session establishment in the non-roaming and roaming with local breakout cases. The procedure is used to establish a new PDU session as well as to hand over an existing PDU Session between 3GPP access and non-3GPP access.</w:t>
      </w:r>
    </w:p>
    <w:p w14:paraId="35B8CA07" w14:textId="77777777" w:rsidR="001860F0" w:rsidRPr="005F0C4E" w:rsidRDefault="001860F0" w:rsidP="001860F0">
      <w:pPr>
        <w:rPr>
          <w:lang w:val="en-US"/>
        </w:rPr>
      </w:pPr>
      <w:r w:rsidRPr="00FF1309">
        <w:lastRenderedPageBreak/>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p w14:paraId="0D2B31C2" w14:textId="77777777" w:rsidR="001860F0" w:rsidRDefault="001860F0" w:rsidP="001860F0">
      <w:pPr>
        <w:pStyle w:val="TH"/>
      </w:pPr>
      <w:r w:rsidRPr="00AA7634">
        <w:object w:dxaOrig="9336" w:dyaOrig="12339" w14:anchorId="7A44E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616.7pt" o:ole="">
            <v:imagedata r:id="rId8" o:title=""/>
          </v:shape>
          <o:OLEObject Type="Embed" ProgID="Word.Picture.8" ShapeID="_x0000_i1025" DrawAspect="Content" ObjectID="_1564300193" r:id="rId9"/>
        </w:object>
      </w:r>
    </w:p>
    <w:p w14:paraId="4D209054" w14:textId="77777777" w:rsidR="001860F0" w:rsidRPr="0022618C" w:rsidRDefault="001860F0" w:rsidP="001860F0">
      <w:pPr>
        <w:pStyle w:val="TF"/>
      </w:pPr>
      <w:r w:rsidRPr="0022618C">
        <w:t>Fig</w:t>
      </w:r>
      <w:r>
        <w:t>ure</w:t>
      </w:r>
      <w:r w:rsidRPr="0022618C">
        <w:t xml:space="preserve"> 4.3.2.2.1-1</w:t>
      </w:r>
      <w:r>
        <w:t>:</w:t>
      </w:r>
      <w:r w:rsidRPr="0022618C">
        <w:t xml:space="preserve"> UE-requested PDU Session Establishment for non-roaming and roaming with local breakout</w:t>
      </w:r>
    </w:p>
    <w:p w14:paraId="754DD0D6" w14:textId="77777777" w:rsidR="001860F0" w:rsidRPr="00D06BD8" w:rsidRDefault="001860F0" w:rsidP="001860F0">
      <w:r w:rsidRPr="00BC19EF">
        <w:t xml:space="preserve">The procedure assumes that the UE has already registered on the AMF thus the AMF has already retrieved the user subscription data from </w:t>
      </w:r>
      <w:r w:rsidRPr="00D06BD8">
        <w:t>the UDM.</w:t>
      </w:r>
    </w:p>
    <w:p w14:paraId="45519847" w14:textId="77777777" w:rsidR="001860F0" w:rsidRPr="00205936" w:rsidRDefault="001860F0" w:rsidP="001860F0">
      <w:pPr>
        <w:pStyle w:val="B1"/>
      </w:pPr>
      <w:r w:rsidRPr="00205936">
        <w:lastRenderedPageBreak/>
        <w:t>1.</w:t>
      </w:r>
      <w:r w:rsidRPr="00205936">
        <w:tab/>
        <w:t xml:space="preserve">From UE to AMF: NAS Message (S-NSSAI, DNN, PDU Session ID, </w:t>
      </w:r>
      <w:r w:rsidRPr="00AA7634">
        <w:t>Request type,</w:t>
      </w:r>
      <w:r>
        <w:t xml:space="preserve"> N1 </w:t>
      </w:r>
      <w:r w:rsidRPr="00205936">
        <w:t>SM information).</w:t>
      </w:r>
    </w:p>
    <w:p w14:paraId="664BC36B" w14:textId="77777777" w:rsidR="001860F0" w:rsidRPr="00205936" w:rsidRDefault="001860F0" w:rsidP="001860F0">
      <w:pPr>
        <w:pStyle w:val="B1"/>
      </w:pPr>
      <w:r w:rsidRPr="00205936">
        <w:tab/>
        <w:t>In order to establish a new PDU session, the UE generates a new PDU Session ID.</w:t>
      </w:r>
    </w:p>
    <w:p w14:paraId="0394C1BB" w14:textId="77777777" w:rsidR="001860F0" w:rsidRDefault="001860F0" w:rsidP="001860F0">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14:paraId="7CD8DEF3" w14:textId="77777777" w:rsidR="001860F0" w:rsidRPr="00205936" w:rsidRDefault="001860F0" w:rsidP="001860F0">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p>
    <w:p w14:paraId="26EDFD13" w14:textId="77777777" w:rsidR="001860F0" w:rsidRDefault="001860F0" w:rsidP="001860F0">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 Information.</w:t>
      </w:r>
    </w:p>
    <w:p w14:paraId="131291DB" w14:textId="77777777" w:rsidR="001860F0" w:rsidRDefault="001860F0" w:rsidP="001860F0">
      <w:pPr>
        <w:pStyle w:val="B1"/>
      </w:pPr>
      <w:r>
        <w:tab/>
        <w:t>The N1 SM information may contain SM PDU DN Request Container containing information for the PDU session authorization by the external DN.</w:t>
      </w:r>
    </w:p>
    <w:p w14:paraId="4A722AC4" w14:textId="77777777" w:rsidR="001860F0" w:rsidRPr="00205936" w:rsidRDefault="001860F0" w:rsidP="001860F0">
      <w:pPr>
        <w:pStyle w:val="B1"/>
      </w:pPr>
      <w:r>
        <w:tab/>
      </w:r>
      <w:r w:rsidRPr="00361DBB">
        <w:t>The AMF receives from the AN the NAS SM message (built in step 1) together with User Location Information (e.g. Cell Id in case of the RAN).</w:t>
      </w:r>
    </w:p>
    <w:p w14:paraId="18DF817D" w14:textId="77777777" w:rsidR="001860F0" w:rsidRDefault="001860F0" w:rsidP="001860F0">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51775B8C" w14:textId="77777777" w:rsidR="001860F0" w:rsidRPr="00205936" w:rsidRDefault="001860F0" w:rsidP="001860F0">
      <w:pPr>
        <w:pStyle w:val="B1"/>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p>
    <w:p w14:paraId="6AFFDA1B" w14:textId="77777777" w:rsidR="001860F0" w:rsidRPr="00205936" w:rsidRDefault="001860F0" w:rsidP="001860F0">
      <w:pPr>
        <w:pStyle w:val="B1"/>
      </w:pPr>
      <w:r w:rsidRPr="00205936">
        <w:t>3.</w:t>
      </w:r>
      <w:r w:rsidRPr="00205936">
        <w:tab/>
        <w:t xml:space="preserve">From AMF to SMF: </w:t>
      </w:r>
      <w:proofErr w:type="spellStart"/>
      <w:r w:rsidRPr="000E0AC6">
        <w:t>Nsmf_PDUSession_CreateSMRequest</w:t>
      </w:r>
      <w:proofErr w:type="spellEnd"/>
      <w:r w:rsidRPr="000E0AC6">
        <w:t xml:space="preserve"> </w:t>
      </w:r>
      <w:r w:rsidRPr="00205936">
        <w:t xml:space="preserve">(Subscriber Permanent ID, DNN, S-NSSAI, PDU Session ID, AMF ID, </w:t>
      </w:r>
      <w:r>
        <w:t xml:space="preserve">N1 </w:t>
      </w:r>
      <w:r w:rsidRPr="00205936">
        <w:t>SM information</w:t>
      </w:r>
      <w:r>
        <w:t xml:space="preserve"> (</w:t>
      </w:r>
      <w:r w:rsidRPr="00205936">
        <w:t>PDU Session Establishment Request</w:t>
      </w:r>
      <w:r>
        <w:t>)</w:t>
      </w:r>
      <w:r w:rsidRPr="00205936">
        <w:t xml:space="preserve">, User location information,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w:t>
      </w:r>
      <w:r>
        <w:t>, PEI</w:t>
      </w:r>
      <w:r w:rsidRPr="00205936">
        <w:t>)</w:t>
      </w:r>
      <w:r>
        <w:t>.</w:t>
      </w:r>
    </w:p>
    <w:p w14:paraId="745F2C40" w14:textId="77777777" w:rsidR="001860F0" w:rsidRPr="00205936" w:rsidRDefault="001860F0" w:rsidP="001860F0">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SM information contain</w:t>
      </w:r>
      <w:r>
        <w:t>ing</w:t>
      </w:r>
      <w:r w:rsidRPr="00205936">
        <w:t xml:space="preserve">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TS 23.501 [2] clause 5.9.3.</w:t>
      </w:r>
    </w:p>
    <w:p w14:paraId="02318991" w14:textId="77777777" w:rsidR="001860F0" w:rsidRDefault="001860F0" w:rsidP="001860F0">
      <w:pPr>
        <w:pStyle w:val="B1"/>
      </w:pPr>
      <w:r w:rsidRPr="00205936">
        <w:t>4.</w:t>
      </w:r>
      <w:r w:rsidRPr="00205936">
        <w:tab/>
        <w:t xml:space="preserve">SMF </w:t>
      </w:r>
      <w:r>
        <w:t>invokes</w:t>
      </w:r>
      <w:r w:rsidRPr="00205936">
        <w:t xml:space="preserve">: </w:t>
      </w:r>
      <w:proofErr w:type="spellStart"/>
      <w:r w:rsidRPr="00B55196">
        <w:t>Nudm_SubscriberData_</w:t>
      </w:r>
      <w:proofErr w:type="gramStart"/>
      <w:r w:rsidRPr="00B55196">
        <w:t>GetRequest</w:t>
      </w:r>
      <w:proofErr w:type="spellEnd"/>
      <w:r>
        <w:t xml:space="preserve"> </w:t>
      </w:r>
      <w:r w:rsidRPr="00205936">
        <w:t xml:space="preserve"> (</w:t>
      </w:r>
      <w:proofErr w:type="gramEnd"/>
      <w:r w:rsidRPr="00205936">
        <w:t>Subscriber Permanent ID, DNN).</w:t>
      </w:r>
    </w:p>
    <w:p w14:paraId="41772BF5" w14:textId="77777777" w:rsidR="001860F0" w:rsidRPr="00205936" w:rsidRDefault="001860F0" w:rsidP="001860F0">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13DE3D43" w14:textId="77777777" w:rsidR="001860F0" w:rsidRPr="00205936" w:rsidRDefault="001860F0" w:rsidP="001860F0">
      <w:pPr>
        <w:pStyle w:val="B1"/>
      </w:pPr>
      <w:r w:rsidRPr="00205936">
        <w:tab/>
        <w:t>If the SMF has not yet retrieved the SM-related subscription data for the UE related with the DNN, the SMF r</w:t>
      </w:r>
      <w:r>
        <w:t>equests this subscription data.</w:t>
      </w:r>
      <w:r w:rsidRPr="00205936">
        <w:tab/>
        <w:t xml:space="preserve">UDM </w:t>
      </w:r>
      <w:r>
        <w:t xml:space="preserve">responds </w:t>
      </w:r>
      <w:r w:rsidRPr="00205936">
        <w:t xml:space="preserve">to SMF: </w:t>
      </w:r>
      <w:r w:rsidRPr="0009053A">
        <w:t xml:space="preserve">with </w:t>
      </w:r>
      <w:proofErr w:type="spellStart"/>
      <w:r w:rsidRPr="0009053A">
        <w:t>Nudm_SubscriberData_GetResponse</w:t>
      </w:r>
      <w:proofErr w:type="spellEnd"/>
      <w:r w:rsidRPr="00205936">
        <w:t>.</w:t>
      </w:r>
    </w:p>
    <w:p w14:paraId="4FE0E2FE" w14:textId="77777777" w:rsidR="001860F0" w:rsidRPr="00205936" w:rsidRDefault="001860F0" w:rsidP="001860F0">
      <w:pPr>
        <w:pStyle w:val="B1"/>
      </w:pPr>
      <w:r w:rsidRPr="00205936">
        <w:tab/>
        <w:t xml:space="preserve">Subscription data includes the authorized PDU type(s), authorized SSC mode(s), Default </w:t>
      </w:r>
      <w:proofErr w:type="spellStart"/>
      <w:r w:rsidRPr="00205936">
        <w:t>QoS</w:t>
      </w:r>
      <w:proofErr w:type="spellEnd"/>
      <w:r w:rsidRPr="00205936">
        <w:t xml:space="preserve"> profile.</w:t>
      </w:r>
    </w:p>
    <w:p w14:paraId="01711833" w14:textId="77777777" w:rsidR="001860F0" w:rsidRPr="00A3524C" w:rsidRDefault="001860F0" w:rsidP="001860F0">
      <w:pPr>
        <w:pStyle w:val="EditorsNote"/>
      </w:pPr>
      <w:r>
        <w:rPr>
          <w:rFonts w:hint="eastAsia"/>
          <w:lang w:eastAsia="zh-CN"/>
        </w:rPr>
        <w:t>Editor</w:t>
      </w:r>
      <w:r>
        <w:rPr>
          <w:lang w:eastAsia="zh-CN"/>
        </w:rPr>
        <w:t>'</w:t>
      </w:r>
      <w:r>
        <w:rPr>
          <w:rFonts w:hint="eastAsia"/>
          <w:lang w:eastAsia="zh-CN"/>
        </w:rPr>
        <w:t>s note:</w:t>
      </w:r>
      <w:r>
        <w:rPr>
          <w:lang w:eastAsia="zh-CN"/>
        </w:rPr>
        <w:tab/>
      </w:r>
      <w:r w:rsidRPr="00794744">
        <w:t>Further detailing of SM</w:t>
      </w:r>
      <w:r w:rsidRPr="00A3524C">
        <w:t>-related subscription data is FFS.</w:t>
      </w:r>
    </w:p>
    <w:p w14:paraId="6AB9FB8C" w14:textId="77777777" w:rsidR="001860F0" w:rsidRDefault="001860F0" w:rsidP="001860F0">
      <w:pPr>
        <w:pStyle w:val="B1"/>
      </w:pPr>
      <w:r>
        <w:tab/>
      </w:r>
      <w:r w:rsidRPr="00FF1309">
        <w:t>The SMF checks whether the UE request is compliant with the user subscription and with local policies. If that is not the case the SMF rejects the UE request via NAS SM signalling</w:t>
      </w:r>
      <w:r>
        <w:t xml:space="preserve"> by responding to </w:t>
      </w:r>
      <w:r w:rsidRPr="00FF1309">
        <w:t>the AMF</w:t>
      </w:r>
      <w:r w:rsidRPr="0009053A">
        <w:t xml:space="preserve"> with </w:t>
      </w:r>
      <w:proofErr w:type="spellStart"/>
      <w:r w:rsidRPr="0009053A">
        <w:t>Nsmf_PDUSession_CreateSMResponse</w:t>
      </w:r>
      <w:proofErr w:type="spellEnd"/>
      <w:r w:rsidRPr="0009053A">
        <w:t xml:space="preserve"> including a relevant SM rejection cause.</w:t>
      </w:r>
      <w:r w:rsidRPr="00FF1309">
        <w:t xml:space="preserve"> </w:t>
      </w:r>
      <w:r>
        <w:t>T</w:t>
      </w:r>
      <w:r w:rsidRPr="00FF1309">
        <w:t>he SMF indicates to the AMF that the PDU session ID is to be considered as released and the rest of the procedure is skipped.</w:t>
      </w:r>
    </w:p>
    <w:p w14:paraId="7BF40B57" w14:textId="77777777" w:rsidR="001860F0" w:rsidRDefault="001860F0" w:rsidP="001860F0">
      <w:pPr>
        <w:pStyle w:val="B1"/>
      </w:pPr>
      <w:r>
        <w:t>5.</w:t>
      </w:r>
      <w:r>
        <w:tab/>
        <w:t>SMF to DN via UPF</w:t>
      </w:r>
    </w:p>
    <w:p w14:paraId="5C63F9F8" w14:textId="77777777" w:rsidR="001860F0" w:rsidRPr="008F6F3E" w:rsidRDefault="001860F0" w:rsidP="001860F0">
      <w:pPr>
        <w:pStyle w:val="B1"/>
      </w:pPr>
      <w:r>
        <w:tab/>
        <w:t xml:space="preserve">If </w:t>
      </w:r>
      <w:r w:rsidRPr="00A56C5F">
        <w:t xml:space="preserve">the SMF needs </w:t>
      </w:r>
      <w:r>
        <w:t xml:space="preserve">perform secondary authorization/authentication during </w:t>
      </w:r>
      <w:r w:rsidRPr="00A56C5F">
        <w:t xml:space="preserve">the establishment of the </w:t>
      </w:r>
      <w:r w:rsidRPr="00E36327">
        <w:t xml:space="preserve">PDU session </w:t>
      </w:r>
      <w:r>
        <w:t xml:space="preserve">by a DN-AAA server </w:t>
      </w:r>
      <w:r w:rsidRPr="00E36327">
        <w:t xml:space="preserve">as described in </w:t>
      </w:r>
      <w:r>
        <w:t xml:space="preserve">clause 5.6.6 of </w:t>
      </w:r>
      <w:r w:rsidRPr="00361DBB">
        <w:t>TS</w:t>
      </w:r>
      <w:r>
        <w:t> </w:t>
      </w:r>
      <w:r w:rsidRPr="00361DBB">
        <w:t>23.501</w:t>
      </w:r>
      <w:r>
        <w:t> </w:t>
      </w:r>
      <w:r w:rsidRPr="00361DBB">
        <w:t>[2]</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PDU session establishment authentication/authorization as described in </w:t>
      </w:r>
      <w:r>
        <w:t>clause </w:t>
      </w:r>
      <w:r w:rsidRPr="00EB6A7D">
        <w:t>4.3.2.</w:t>
      </w:r>
      <w:r w:rsidRPr="00E03163">
        <w:t>3</w:t>
      </w:r>
      <w:r w:rsidRPr="00C2112E">
        <w:t>.</w:t>
      </w:r>
    </w:p>
    <w:p w14:paraId="0279988E" w14:textId="77777777" w:rsidR="001860F0" w:rsidRPr="00FF1309" w:rsidRDefault="001860F0" w:rsidP="001860F0">
      <w:pPr>
        <w:pStyle w:val="B1"/>
      </w:pPr>
      <w:r>
        <w:tab/>
      </w:r>
      <w:r w:rsidRPr="008F6F3E">
        <w:t>If the PDU session establishment authentication/authorization fails, the SMF terminates the PDU session establishment procedure and indicates a rejection to the UE.</w:t>
      </w:r>
    </w:p>
    <w:p w14:paraId="0DDE43ED" w14:textId="77777777" w:rsidR="001860F0" w:rsidRPr="00FF1309" w:rsidRDefault="001860F0" w:rsidP="001860F0">
      <w:pPr>
        <w:pStyle w:val="B1"/>
      </w:pPr>
      <w:r>
        <w:lastRenderedPageBreak/>
        <w:t>6</w:t>
      </w:r>
      <w:r w:rsidRPr="00FF1309">
        <w:t>a.</w:t>
      </w:r>
      <w:r>
        <w:tab/>
      </w:r>
      <w:r w:rsidRPr="00FF1309">
        <w:t>If dynamic PCC is deployed, the SMF performs PCF selection.</w:t>
      </w:r>
    </w:p>
    <w:p w14:paraId="22E08164" w14:textId="77777777" w:rsidR="001860F0" w:rsidRPr="00FF1309" w:rsidRDefault="001860F0" w:rsidP="001860F0">
      <w:pPr>
        <w:pStyle w:val="B1"/>
      </w:pPr>
      <w:r>
        <w:t>6</w:t>
      </w:r>
      <w:r w:rsidRPr="00FF1309">
        <w:t>b.</w:t>
      </w:r>
      <w:r w:rsidRPr="00FF1309">
        <w:tab/>
        <w:t>The SMF</w:t>
      </w:r>
      <w:r>
        <w:t xml:space="preserve"> may</w:t>
      </w:r>
      <w:r w:rsidRPr="00FF1309">
        <w:t xml:space="preserve"> </w:t>
      </w:r>
      <w:r w:rsidRPr="00960518">
        <w:t xml:space="preserve">invoke </w:t>
      </w:r>
      <w:proofErr w:type="spellStart"/>
      <w:r w:rsidRPr="00960518">
        <w:t>Npcf_PolicyControl_PolicyCreateRequest</w:t>
      </w:r>
      <w:proofErr w:type="spellEnd"/>
      <w:r w:rsidRPr="00960518">
        <w:t xml:space="preserve"> including PDU Session ID to establish a PDU CAN session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the PCF initiates a PDU-CAN Session Modification instead</w:t>
      </w:r>
      <w:r w:rsidRPr="00B0441C">
        <w:t xml:space="preserve">, by invoking the </w:t>
      </w:r>
      <w:proofErr w:type="spellStart"/>
      <w:r w:rsidRPr="00B0441C">
        <w:t>Npcf_PolicyControl_PolicyUpdateNotification</w:t>
      </w:r>
      <w:proofErr w:type="spellEnd"/>
      <w:r w:rsidRPr="00B0441C">
        <w:t xml:space="preserve"> service</w:t>
      </w:r>
      <w:r w:rsidRPr="00AA7634">
        <w:t>.</w:t>
      </w:r>
    </w:p>
    <w:p w14:paraId="19D09CD7" w14:textId="77777777" w:rsidR="001860F0" w:rsidRPr="00FF1309" w:rsidRDefault="001860F0" w:rsidP="001860F0">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purpose of step 5 is to receive PCC rules before selecting UPF. If PCC rules are not needed as input for UPF selection, step 5 can be skipped.</w:t>
      </w:r>
    </w:p>
    <w:p w14:paraId="731DB0D4" w14:textId="77777777" w:rsidR="001860F0" w:rsidRPr="00FF1309" w:rsidRDefault="001860F0" w:rsidP="001860F0">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w:t>
      </w:r>
      <w:r w:rsidRPr="00361DBB">
        <w:t>TS</w:t>
      </w:r>
      <w:r>
        <w:t> </w:t>
      </w:r>
      <w:r w:rsidRPr="00361DBB">
        <w:t>23.501</w:t>
      </w:r>
      <w:r>
        <w:t> </w:t>
      </w:r>
      <w:r w:rsidRPr="00361DBB">
        <w:t>[2]</w:t>
      </w:r>
      <w:r>
        <w:t xml:space="preserve"> clause </w:t>
      </w:r>
      <w:r w:rsidRPr="00EB6A7D">
        <w:rPr>
          <w:highlight w:val="yellow"/>
        </w:rPr>
        <w:t>5.6.9.</w:t>
      </w:r>
      <w:r>
        <w:rPr>
          <w:highlight w:val="yellow"/>
        </w:rPr>
        <w:t>4</w:t>
      </w:r>
      <w:r>
        <w:t>.</w:t>
      </w:r>
    </w:p>
    <w:p w14:paraId="5515B538" w14:textId="77777777" w:rsidR="001860F0" w:rsidRDefault="001860F0" w:rsidP="001860F0">
      <w:pPr>
        <w:pStyle w:val="B1"/>
      </w:pPr>
      <w:r>
        <w:t>8a.</w:t>
      </w:r>
      <w:r w:rsidRPr="00FF1309">
        <w:tab/>
      </w:r>
      <w:r w:rsidRPr="008A17EA">
        <w:t xml:space="preserve">SMF invokes the </w:t>
      </w:r>
      <w:proofErr w:type="spellStart"/>
      <w:r w:rsidRPr="008A17EA">
        <w:t>Npcf_PolicyControl_PolicyCreateRequest</w:t>
      </w:r>
      <w:proofErr w:type="spellEnd"/>
      <w:r>
        <w:t>:</w:t>
      </w:r>
      <w:r w:rsidRPr="008A17EA">
        <w:t xml:space="preserve"> </w:t>
      </w:r>
      <w:r w:rsidRPr="00FF1309">
        <w:t xml:space="preserve">If dynamic PCC is deployed and the PDU-CAN Session Establishment </w:t>
      </w:r>
      <w:r>
        <w:t>has</w:t>
      </w:r>
      <w:r w:rsidRPr="00FF1309">
        <w:t xml:space="preserve"> not </w:t>
      </w:r>
      <w:r w:rsidRPr="00AA7634">
        <w:t xml:space="preserve">yet been </w:t>
      </w:r>
      <w:r w:rsidRPr="00FF1309">
        <w:t xml:space="preserve">done, the SMF </w:t>
      </w:r>
      <w:r w:rsidRPr="00025708">
        <w:t>invokes PCF service to establish PDU-CAN session</w:t>
      </w:r>
      <w:r>
        <w:t xml:space="preserve"> </w:t>
      </w:r>
      <w:r w:rsidRPr="00FF1309">
        <w:t>to get the default PCC Rules for the PDU Session.</w:t>
      </w:r>
    </w:p>
    <w:p w14:paraId="3CD5F717" w14:textId="77777777" w:rsidR="001860F0" w:rsidRPr="00FF1309" w:rsidRDefault="001860F0" w:rsidP="001860F0">
      <w:pPr>
        <w:pStyle w:val="B1"/>
      </w:pPr>
      <w:r>
        <w:t>8b.</w:t>
      </w:r>
      <w:r w:rsidRPr="00FF1309">
        <w:t xml:space="preserve"> </w:t>
      </w:r>
      <w:r>
        <w:t xml:space="preserve">SMF provides </w:t>
      </w:r>
      <w:proofErr w:type="spellStart"/>
      <w:r>
        <w:t>EventExposure_Notify</w:t>
      </w:r>
      <w:proofErr w:type="spellEnd"/>
      <w:r>
        <w:t xml:space="preserve"> service operation: </w:t>
      </w:r>
      <w:r w:rsidRPr="00FF1309">
        <w:t xml:space="preserve">Otherwise,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 with</w:t>
      </w:r>
      <w:r w:rsidRPr="00FF1309">
        <w:t xml:space="preserve"> the allocated UE IP address/prefix.</w:t>
      </w:r>
    </w:p>
    <w:p w14:paraId="77750DB6" w14:textId="77777777" w:rsidR="001860F0" w:rsidRPr="00FF1309" w:rsidRDefault="001860F0" w:rsidP="001860F0">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609BEF95" w14:textId="77777777" w:rsidR="001860F0" w:rsidRPr="00205936" w:rsidRDefault="001860F0" w:rsidP="001860F0">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594319B1" w14:textId="77777777" w:rsidR="001860F0" w:rsidRPr="00205936" w:rsidRDefault="001860F0" w:rsidP="001860F0">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7E3D9116" w14:textId="6503252C" w:rsidR="001860F0" w:rsidRDefault="001860F0" w:rsidP="001860F0">
      <w:pPr>
        <w:pStyle w:val="B1"/>
      </w:pPr>
      <w:r>
        <w:t>10</w:t>
      </w:r>
      <w:r w:rsidRPr="00FF1309">
        <w:t>.</w:t>
      </w:r>
      <w:r>
        <w:tab/>
      </w:r>
      <w:r w:rsidRPr="00FF1309">
        <w:t xml:space="preserve">SMF to AMF: </w:t>
      </w:r>
      <w:proofErr w:type="spellStart"/>
      <w:r w:rsidRPr="000C217E">
        <w:t>Nsmf_PDUSession_CreateSM</w:t>
      </w:r>
      <w:proofErr w:type="spellEnd"/>
      <w:r w:rsidRPr="000C217E">
        <w:t xml:space="preserve"> Response</w:t>
      </w:r>
      <w:r w:rsidRPr="000C217E" w:rsidDel="000C217E">
        <w:t xml:space="preserve"> </w:t>
      </w:r>
      <w:r w:rsidRPr="00FF1309">
        <w:t>(</w:t>
      </w:r>
      <w:r>
        <w:t xml:space="preserve">Cause, </w:t>
      </w:r>
      <w:r w:rsidRPr="00FF1309">
        <w:t xml:space="preserve">N2 SM information (PDU Session ID, </w:t>
      </w:r>
      <w:proofErr w:type="spellStart"/>
      <w:r w:rsidRPr="00FF1309">
        <w:t>QoS</w:t>
      </w:r>
      <w:proofErr w:type="spellEnd"/>
      <w:r w:rsidRPr="00FF1309">
        <w:t xml:space="preserve"> Profile</w:t>
      </w:r>
      <w:r>
        <w:t>(s)</w:t>
      </w:r>
      <w:r w:rsidRPr="00FF1309">
        <w:t>, CN Tunnel Info</w:t>
      </w:r>
      <w:r>
        <w:t>,</w:t>
      </w:r>
      <w:r w:rsidRPr="00417B1E">
        <w:rPr>
          <w:rFonts w:hint="eastAsia"/>
          <w:lang w:eastAsia="zh-CN"/>
        </w:rPr>
        <w:t xml:space="preserve"> </w:t>
      </w:r>
      <w:r w:rsidRPr="00417B1E">
        <w:rPr>
          <w:rFonts w:hint="eastAsia"/>
        </w:rPr>
        <w:t>S-NSSAI</w:t>
      </w:r>
      <w:ins w:id="2" w:author="Myungjune@LGE" w:date="2017-08-15T09:48:00Z">
        <w:r>
          <w:t>, LADN Service area</w:t>
        </w:r>
      </w:ins>
      <w:r w:rsidRPr="00FF1309">
        <w:t xml:space="preserve">), N1 SM </w:t>
      </w:r>
      <w:r w:rsidRPr="00EF7CA6">
        <w:rPr>
          <w:lang w:val="en-US"/>
        </w:rPr>
        <w:t>information</w:t>
      </w:r>
      <w:r w:rsidRPr="00FF1309">
        <w:t xml:space="preserve"> (PDU Session Establishment Accept (Authorized </w:t>
      </w:r>
      <w:proofErr w:type="spellStart"/>
      <w:r w:rsidRPr="00FF1309">
        <w:t>QoS</w:t>
      </w:r>
      <w:proofErr w:type="spellEnd"/>
      <w:r w:rsidRPr="00FF1309">
        <w:t xml:space="preserve">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14:paraId="1AF3E784" w14:textId="77777777" w:rsidR="001860F0" w:rsidRPr="00FF1309" w:rsidRDefault="001860F0" w:rsidP="001860F0">
      <w:pPr>
        <w:pStyle w:val="EditorsNote"/>
      </w:pPr>
      <w:r>
        <w:t>Editor's note:</w:t>
      </w:r>
      <w:r>
        <w:tab/>
        <w:t>It is FFS how the AMF and SMF associate the N11 transactions with a corresponding UE context.</w:t>
      </w:r>
    </w:p>
    <w:p w14:paraId="1A05636F" w14:textId="77777777" w:rsidR="001860F0" w:rsidRPr="00205936" w:rsidRDefault="001860F0" w:rsidP="001860F0">
      <w:pPr>
        <w:pStyle w:val="B1"/>
      </w:pPr>
      <w:r w:rsidRPr="00205936">
        <w:tab/>
        <w:t xml:space="preserve">The N2 SM information carries information that the AMF shall </w:t>
      </w:r>
      <w:r>
        <w:t>forward</w:t>
      </w:r>
      <w:r w:rsidRPr="00205936">
        <w:t xml:space="preserve"> to the (R)AN</w:t>
      </w:r>
      <w:r>
        <w:t xml:space="preserve"> which includes:</w:t>
      </w:r>
    </w:p>
    <w:p w14:paraId="5BC460CE" w14:textId="77777777" w:rsidR="001860F0" w:rsidRPr="00205936" w:rsidRDefault="001860F0" w:rsidP="001860F0">
      <w:pPr>
        <w:pStyle w:val="B2"/>
      </w:pPr>
      <w:r>
        <w:t>-</w:t>
      </w:r>
      <w:r>
        <w:tab/>
      </w:r>
      <w:r w:rsidRPr="00205936">
        <w:t>The CN Tunnel Info corresponds to the Core Network address of the N3 tunnel corresponding to the PDU session.</w:t>
      </w:r>
    </w:p>
    <w:p w14:paraId="17C2A39E" w14:textId="77777777" w:rsidR="001860F0" w:rsidRPr="00205936" w:rsidRDefault="001860F0" w:rsidP="001860F0">
      <w:pPr>
        <w:pStyle w:val="B2"/>
      </w:pPr>
      <w:r>
        <w:t>-</w:t>
      </w:r>
      <w:r>
        <w:tab/>
      </w:r>
      <w:r w:rsidRPr="00205936">
        <w:t xml:space="preserve">The </w:t>
      </w:r>
      <w:proofErr w:type="spellStart"/>
      <w:r w:rsidRPr="00205936">
        <w:t>QoS</w:t>
      </w:r>
      <w:proofErr w:type="spellEnd"/>
      <w:r w:rsidRPr="00205936">
        <w:t xml:space="preserve"> Profile provides the </w:t>
      </w:r>
      <w:r>
        <w:t>(R)</w:t>
      </w:r>
      <w:r w:rsidRPr="00205936">
        <w:t xml:space="preserve">AN with the mapping between </w:t>
      </w:r>
      <w:proofErr w:type="spellStart"/>
      <w:r w:rsidRPr="00205936">
        <w:t>QoS</w:t>
      </w:r>
      <w:proofErr w:type="spellEnd"/>
      <w:r w:rsidRPr="00205936">
        <w:t xml:space="preserve"> parameters and </w:t>
      </w:r>
      <w:proofErr w:type="spellStart"/>
      <w:r w:rsidRPr="00205936">
        <w:t>QoS</w:t>
      </w:r>
      <w:proofErr w:type="spellEnd"/>
      <w:r w:rsidRPr="00205936">
        <w:t xml:space="preserve"> Flow Identifiers. </w:t>
      </w:r>
      <w:r>
        <w:t xml:space="preserve">Multiple </w:t>
      </w:r>
      <w:proofErr w:type="spellStart"/>
      <w:r>
        <w:t>QoS</w:t>
      </w:r>
      <w:proofErr w:type="spellEnd"/>
      <w:r>
        <w:t xml:space="preserve">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210BA3A4" w14:textId="72C86E95" w:rsidR="001860F0" w:rsidRDefault="001860F0" w:rsidP="001860F0">
      <w:pPr>
        <w:pStyle w:val="B2"/>
        <w:rPr>
          <w:ins w:id="3" w:author="Myungjune@LGE" w:date="2017-08-15T09:48:00Z"/>
        </w:rPr>
      </w:pPr>
      <w:r>
        <w:t>-</w:t>
      </w:r>
      <w:r>
        <w:tab/>
      </w:r>
      <w:r w:rsidRPr="00205936">
        <w:t>The PDU Session ID may be used by AN signalling with the UE to indicate to the UE the association between AN resources and a PDU session for the UE.</w:t>
      </w:r>
    </w:p>
    <w:p w14:paraId="0E473F8B" w14:textId="09E903EB" w:rsidR="001860F0" w:rsidRDefault="001860F0" w:rsidP="001860F0">
      <w:pPr>
        <w:pStyle w:val="B2"/>
      </w:pPr>
      <w:ins w:id="4" w:author="Myungjune@LGE" w:date="2017-08-15T09:48:00Z">
        <w:r>
          <w:t>-</w:t>
        </w:r>
        <w:r>
          <w:tab/>
        </w:r>
        <w:r w:rsidRPr="001860F0">
          <w:t>If the SMF provided LADN Service area, the RAN use the information during the handover procedure in order not handover the LADN PDU session when the UE moves out of LADN service area.</w:t>
        </w:r>
      </w:ins>
    </w:p>
    <w:p w14:paraId="569189BE" w14:textId="77777777" w:rsidR="001860F0" w:rsidRPr="00205936" w:rsidRDefault="001860F0" w:rsidP="001860F0">
      <w:pPr>
        <w:pStyle w:val="B1"/>
      </w:pPr>
      <w:r>
        <w:rPr>
          <w:lang w:eastAsia="zh-CN"/>
        </w:rPr>
        <w:tab/>
      </w:r>
      <w:r w:rsidRPr="00D01E47">
        <w:rPr>
          <w:rFonts w:hint="eastAsia"/>
          <w:lang w:eastAsia="zh-CN"/>
        </w:rPr>
        <w:t>S-NSSAI is corresponding to the PDU session</w:t>
      </w:r>
      <w:r>
        <w:rPr>
          <w:lang w:eastAsia="zh-CN"/>
        </w:rPr>
        <w:t>.</w:t>
      </w:r>
    </w:p>
    <w:p w14:paraId="285E1C96" w14:textId="77777777" w:rsidR="001860F0" w:rsidRPr="00205936" w:rsidRDefault="001860F0" w:rsidP="001860F0">
      <w:pPr>
        <w:pStyle w:val="B1"/>
      </w:pPr>
      <w:r w:rsidRPr="00205936">
        <w:tab/>
        <w:t>The N1 SM information contains the PDU Session Establishment Accept that the AMF shall provide to the UE.</w:t>
      </w:r>
    </w:p>
    <w:p w14:paraId="3D7B62CF" w14:textId="77777777" w:rsidR="001860F0" w:rsidRPr="00205936" w:rsidRDefault="001860F0" w:rsidP="001860F0">
      <w:pPr>
        <w:pStyle w:val="B1"/>
      </w:pPr>
      <w:r w:rsidRPr="00205936">
        <w:tab/>
        <w:t xml:space="preserve">Multiple Authorized </w:t>
      </w:r>
      <w:proofErr w:type="spellStart"/>
      <w:r w:rsidRPr="00205936">
        <w:t>QoS</w:t>
      </w:r>
      <w:proofErr w:type="spellEnd"/>
      <w:r w:rsidRPr="00205936">
        <w:t xml:space="preserve">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14:paraId="418A8181" w14:textId="77777777" w:rsidR="001860F0" w:rsidRPr="00205936" w:rsidRDefault="001860F0" w:rsidP="001860F0">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799717B0" w14:textId="77777777" w:rsidR="001860F0" w:rsidRPr="00FF1309" w:rsidRDefault="001860F0" w:rsidP="001860F0">
      <w:pPr>
        <w:pStyle w:val="NO"/>
      </w:pPr>
      <w:r w:rsidRPr="00FF1309">
        <w:lastRenderedPageBreak/>
        <w:t>NOTE</w:t>
      </w:r>
      <w:r>
        <w:rPr>
          <w:lang w:val="en-US" w:eastAsia="zh-CN"/>
        </w:rPr>
        <w:t> 1</w:t>
      </w:r>
      <w:r w:rsidRPr="00FF1309">
        <w:t>:</w:t>
      </w:r>
      <w:r>
        <w:tab/>
      </w:r>
      <w:r w:rsidRPr="00FF1309">
        <w:t>The access information is to deal with the case where a UE is simultaneously connected over 3GPP and Non 3GPP access.</w:t>
      </w:r>
    </w:p>
    <w:p w14:paraId="3474B55F" w14:textId="77777777" w:rsidR="001860F0" w:rsidRPr="00FF1309" w:rsidRDefault="001860F0" w:rsidP="001860F0">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studies are needed to determine the nature of the information allowing the AMF to determine which access towards the UE to use.</w:t>
      </w:r>
    </w:p>
    <w:p w14:paraId="7C5ECFDB" w14:textId="77777777" w:rsidR="001860F0" w:rsidRPr="00205936" w:rsidRDefault="001860F0" w:rsidP="001860F0">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14:paraId="5C58F64C" w14:textId="77777777" w:rsidR="001860F0" w:rsidRPr="00205936" w:rsidRDefault="001860F0" w:rsidP="001860F0">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5BEDB79F" w14:textId="77777777" w:rsidR="001860F0" w:rsidRPr="00205936" w:rsidRDefault="001860F0" w:rsidP="001860F0">
      <w:pPr>
        <w:pStyle w:val="B1"/>
      </w:pPr>
      <w:r w:rsidRPr="00205936">
        <w:t>1</w:t>
      </w:r>
      <w:r>
        <w:t>2</w:t>
      </w:r>
      <w:r w:rsidRPr="00205936">
        <w:t>.</w:t>
      </w:r>
      <w:r>
        <w:tab/>
      </w:r>
      <w:r w:rsidRPr="00205936">
        <w:t xml:space="preserve">(R)AN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w:t>
      </w:r>
      <w:proofErr w:type="spellStart"/>
      <w:r w:rsidRPr="00205936">
        <w:t>QoS</w:t>
      </w:r>
      <w:proofErr w:type="spellEnd"/>
      <w:r w:rsidRPr="00205936">
        <w:t xml:space="preserve"> Rules for the PDU Session request received in step 10.</w:t>
      </w:r>
    </w:p>
    <w:p w14:paraId="49AA2BD3" w14:textId="77777777" w:rsidR="001860F0" w:rsidRPr="00361DBB" w:rsidRDefault="001860F0" w:rsidP="001860F0">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2060080F" w14:textId="77777777" w:rsidR="001860F0" w:rsidRPr="00205936" w:rsidRDefault="001860F0" w:rsidP="001860F0">
      <w:pPr>
        <w:pStyle w:val="B1"/>
      </w:pPr>
      <w:r>
        <w:tab/>
      </w:r>
      <w:r w:rsidRPr="00205936">
        <w:t>(R)AN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1F21E917" w14:textId="77777777" w:rsidR="001860F0" w:rsidRPr="00205936" w:rsidRDefault="001860F0" w:rsidP="001860F0">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xml:space="preserve">, List of accepted/rejected </w:t>
      </w:r>
      <w:proofErr w:type="spellStart"/>
      <w:r>
        <w:t>QoS</w:t>
      </w:r>
      <w:proofErr w:type="spellEnd"/>
      <w:r>
        <w:t xml:space="preserve"> profile(s))</w:t>
      </w:r>
      <w:r w:rsidRPr="00205936">
        <w:t>).</w:t>
      </w:r>
    </w:p>
    <w:p w14:paraId="72F7CF53" w14:textId="77777777" w:rsidR="001860F0" w:rsidRPr="00205936" w:rsidRDefault="001860F0" w:rsidP="001860F0">
      <w:pPr>
        <w:pStyle w:val="B1"/>
      </w:pPr>
      <w:r w:rsidRPr="00205936">
        <w:tab/>
        <w:t>The (R)AN Tunnel Info corresponds to the Access Network address of the N3 tunnel corresponding to the PDU session.</w:t>
      </w:r>
    </w:p>
    <w:p w14:paraId="27D9974B" w14:textId="77777777" w:rsidR="001860F0" w:rsidRPr="00205936" w:rsidRDefault="001860F0" w:rsidP="001860F0">
      <w:pPr>
        <w:pStyle w:val="B1"/>
      </w:pPr>
      <w:r w:rsidRPr="00205936">
        <w:t>1</w:t>
      </w:r>
      <w:r>
        <w:t>4</w:t>
      </w:r>
      <w:r w:rsidRPr="00205936">
        <w:t>.</w:t>
      </w:r>
      <w:r w:rsidRPr="00205936">
        <w:tab/>
        <w:t xml:space="preserve">AMF to SMF: </w:t>
      </w:r>
      <w:proofErr w:type="spellStart"/>
      <w:r w:rsidRPr="00DC2DF1">
        <w:t>Nsmf_PDUSession</w:t>
      </w:r>
      <w:proofErr w:type="spellEnd"/>
      <w:r w:rsidRPr="00DC2DF1">
        <w:t xml:space="preserve">_ </w:t>
      </w:r>
      <w:proofErr w:type="spellStart"/>
      <w:r w:rsidRPr="00DC2DF1">
        <w:t>UpdateSMContext</w:t>
      </w:r>
      <w:proofErr w:type="spellEnd"/>
      <w:r w:rsidRPr="00DC2DF1">
        <w:t xml:space="preserve"> Request</w:t>
      </w:r>
      <w:r w:rsidRPr="00DC2DF1" w:rsidDel="00DC2DF1">
        <w:t xml:space="preserve"> </w:t>
      </w:r>
      <w:r w:rsidRPr="00205936">
        <w:t>(N2 SM information).</w:t>
      </w:r>
    </w:p>
    <w:p w14:paraId="618DE0B3" w14:textId="77777777" w:rsidR="001860F0" w:rsidRPr="00205936" w:rsidRDefault="001860F0" w:rsidP="001860F0">
      <w:pPr>
        <w:pStyle w:val="B1"/>
      </w:pPr>
      <w:r w:rsidRPr="00205936">
        <w:tab/>
        <w:t>The AMF forwards the N2 SM information received from (R)AN to the SMF.</w:t>
      </w:r>
    </w:p>
    <w:p w14:paraId="1AF225AC" w14:textId="77777777" w:rsidR="001860F0" w:rsidRPr="00FF1309" w:rsidRDefault="001860F0" w:rsidP="001860F0">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569BE783" w14:textId="77777777" w:rsidR="001860F0" w:rsidRDefault="001860F0" w:rsidP="001860F0">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360D76FD" w14:textId="77777777" w:rsidR="001860F0" w:rsidRPr="00FF1309" w:rsidRDefault="001860F0" w:rsidP="001860F0">
      <w:pPr>
        <w:pStyle w:val="NO"/>
      </w:pPr>
      <w:r w:rsidRPr="00AA7634">
        <w:t>NOTE</w:t>
      </w:r>
      <w:r>
        <w:rPr>
          <w:lang w:val="en-US" w:eastAsia="zh-CN"/>
        </w:rPr>
        <w:t> 2</w:t>
      </w:r>
      <w:r w:rsidRPr="00AA7634">
        <w:t>:</w:t>
      </w:r>
      <w:r>
        <w:tab/>
      </w:r>
      <w:r w:rsidRPr="00AA7634">
        <w:t>If the PDU Session Establishment Request was due to mobility between 3GPP and non-3GPP access, the downlink data path is switched towards the target access in this step.</w:t>
      </w:r>
    </w:p>
    <w:p w14:paraId="3D9A9F0D" w14:textId="77777777" w:rsidR="001860F0" w:rsidRPr="00FF1309" w:rsidRDefault="001860F0" w:rsidP="001860F0">
      <w:pPr>
        <w:pStyle w:val="B1"/>
      </w:pPr>
      <w:r w:rsidRPr="00FF1309">
        <w:t>1</w:t>
      </w:r>
      <w:r>
        <w:t>5</w:t>
      </w:r>
      <w:r w:rsidRPr="00FF1309">
        <w:t>b.</w:t>
      </w:r>
      <w:r>
        <w:tab/>
      </w:r>
      <w:r w:rsidRPr="00FF1309">
        <w:t>The UPF provides a N4 Session Establishment/Modification Response to the SMF.</w:t>
      </w:r>
    </w:p>
    <w:p w14:paraId="6FD49913" w14:textId="77777777" w:rsidR="001860F0" w:rsidRDefault="001860F0" w:rsidP="001860F0">
      <w:pPr>
        <w:pStyle w:val="B1"/>
      </w:pPr>
      <w:r w:rsidRPr="00FF1309">
        <w:t>1</w:t>
      </w:r>
      <w:r>
        <w:t>6</w:t>
      </w:r>
      <w:r w:rsidRPr="00FF1309">
        <w:t>.</w:t>
      </w:r>
      <w:r>
        <w:tab/>
        <w:t xml:space="preserve">SMF to AMF: </w:t>
      </w:r>
      <w:proofErr w:type="spellStart"/>
      <w:r w:rsidRPr="00D60002">
        <w:t>Nsmf_PDUSession</w:t>
      </w:r>
      <w:proofErr w:type="spellEnd"/>
      <w:r w:rsidRPr="00D60002">
        <w:t xml:space="preserve">_ </w:t>
      </w:r>
      <w:proofErr w:type="spellStart"/>
      <w:r w:rsidRPr="00D60002">
        <w:t>UpdateSMContext</w:t>
      </w:r>
      <w:proofErr w:type="spellEnd"/>
      <w:r w:rsidRPr="00D60002">
        <w:t xml:space="preserve"> Response</w:t>
      </w:r>
      <w:r w:rsidRPr="00D60002" w:rsidDel="00D60002">
        <w:t xml:space="preserve"> </w:t>
      </w:r>
      <w:r>
        <w:t>(Cause).</w:t>
      </w:r>
    </w:p>
    <w:p w14:paraId="4A01688F" w14:textId="77777777" w:rsidR="001860F0" w:rsidRPr="00FF1309" w:rsidRDefault="001860F0" w:rsidP="001860F0">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33151D20" w14:textId="77777777" w:rsidR="001860F0" w:rsidRPr="00FF1309" w:rsidRDefault="001860F0" w:rsidP="001860F0">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4C0B3309" w14:textId="77777777" w:rsidR="001860F0" w:rsidRDefault="001860F0" w:rsidP="001860F0">
      <w:pPr>
        <w:pStyle w:val="B1"/>
      </w:pPr>
      <w:r w:rsidRPr="00FF1309">
        <w:t>1</w:t>
      </w:r>
      <w:r>
        <w:t>7</w:t>
      </w:r>
      <w:r w:rsidRPr="00FF1309">
        <w:t>.</w:t>
      </w:r>
      <w:r w:rsidRPr="00FF1309">
        <w:tab/>
        <w:t>SMF to UE, via UPF: In case of PDU Type IPv6, the SMF generates an IPv6 Router Advertisement and sends it to the UE via N4 and the UPF.</w:t>
      </w:r>
    </w:p>
    <w:p w14:paraId="64B1B503" w14:textId="77777777" w:rsidR="001860F0" w:rsidRPr="00DA2218" w:rsidRDefault="001860F0" w:rsidP="001860F0">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w:t>
      </w:r>
      <w:r>
        <w:rPr>
          <w:lang w:eastAsia="ko-KR"/>
        </w:rPr>
        <w:t>clause </w:t>
      </w:r>
      <w:r w:rsidRPr="00CA6FF2">
        <w:rPr>
          <w:lang w:eastAsia="ko-KR"/>
        </w:rPr>
        <w:t xml:space="preserve">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107A1EA4" w14:textId="77777777" w:rsidR="001860F0" w:rsidRDefault="001860F0" w:rsidP="001860F0">
      <w:pPr>
        <w:pStyle w:val="EditorsNote"/>
      </w:pPr>
      <w:r>
        <w:rPr>
          <w:rFonts w:hint="eastAsia"/>
          <w:lang w:eastAsia="zh-CN"/>
        </w:rPr>
        <w:lastRenderedPageBreak/>
        <w:t>Editor</w:t>
      </w:r>
      <w:r>
        <w:rPr>
          <w:lang w:eastAsia="zh-CN"/>
        </w:rPr>
        <w:t>'</w:t>
      </w:r>
      <w:r>
        <w:rPr>
          <w:rFonts w:hint="eastAsia"/>
          <w:lang w:eastAsia="zh-CN"/>
        </w:rPr>
        <w:t>s note:</w:t>
      </w:r>
      <w:r>
        <w:rPr>
          <w:rFonts w:hint="eastAsia"/>
          <w:lang w:eastAsia="zh-CN"/>
        </w:rPr>
        <w:tab/>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14:paraId="37F6384B" w14:textId="77777777" w:rsidR="001860F0" w:rsidRDefault="001860F0" w:rsidP="001860F0">
      <w:pPr>
        <w:pStyle w:val="B1"/>
      </w:pPr>
      <w:r>
        <w:t>19.</w:t>
      </w:r>
      <w:r>
        <w:tab/>
        <w:t>If the SMF identity is not included in step 4b by the UDM in the DNN subscription context, the SMF invoke</w:t>
      </w:r>
      <w:r w:rsidRPr="00297171">
        <w:t xml:space="preserve">s the </w:t>
      </w:r>
      <w:proofErr w:type="spellStart"/>
      <w:r w:rsidRPr="00C5663D">
        <w:t>Nudm_UEContextManagement_Registration</w:t>
      </w:r>
      <w:proofErr w:type="spellEnd"/>
      <w:r w:rsidRPr="00C5663D">
        <w:t xml:space="preserve"> </w:t>
      </w:r>
      <w:r>
        <w:t xml:space="preserve">service </w:t>
      </w:r>
      <w:proofErr w:type="gramStart"/>
      <w:r>
        <w:t>operation  including</w:t>
      </w:r>
      <w:proofErr w:type="gramEnd"/>
      <w:r>
        <w:t xml:space="preserve"> the SMF address and the DNN. The UDM stores the SMF identity, address and the associated DNN.</w:t>
      </w:r>
    </w:p>
    <w:p w14:paraId="7BDA705B" w14:textId="77777777" w:rsidR="001860F0" w:rsidRPr="00FF1309" w:rsidRDefault="001860F0" w:rsidP="001860F0">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42EB6695" w14:textId="77777777" w:rsidR="001860F0" w:rsidRPr="001860F0" w:rsidRDefault="001860F0" w:rsidP="00413AE6">
      <w:pPr>
        <w:rPr>
          <w:rFonts w:eastAsia="MS Mincho"/>
        </w:rPr>
      </w:pPr>
    </w:p>
    <w:p w14:paraId="59E32824" w14:textId="66C74E22" w:rsidR="00873BD5" w:rsidRPr="00413AE6" w:rsidRDefault="00873BD5" w:rsidP="00873BD5">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5B41CD">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p>
    <w:p w14:paraId="041F117A" w14:textId="2A23C921" w:rsidR="00873BD5" w:rsidRDefault="00873BD5" w:rsidP="00EB390E">
      <w:pPr>
        <w:rPr>
          <w:rFonts w:eastAsiaTheme="minorEastAsia"/>
          <w:lang w:eastAsia="ko-KR"/>
        </w:rPr>
      </w:pPr>
    </w:p>
    <w:p w14:paraId="51A4534B" w14:textId="77777777" w:rsidR="00186BED" w:rsidRDefault="00186BED" w:rsidP="00186BED">
      <w:pPr>
        <w:pStyle w:val="5"/>
      </w:pPr>
      <w:bookmarkStart w:id="5" w:name="_Toc487807534"/>
      <w:r>
        <w:t>4.9.1.1.1</w:t>
      </w:r>
      <w:r>
        <w:tab/>
      </w:r>
      <w:proofErr w:type="spellStart"/>
      <w:r>
        <w:t>Xn</w:t>
      </w:r>
      <w:proofErr w:type="spellEnd"/>
      <w:r>
        <w:t xml:space="preserve"> based inter NG RAN handover without User Plane function relocation</w:t>
      </w:r>
      <w:bookmarkEnd w:id="5"/>
    </w:p>
    <w:p w14:paraId="281C3EE9" w14:textId="77777777" w:rsidR="00186BED" w:rsidRDefault="00186BED" w:rsidP="00186BED">
      <w:r>
        <w:t xml:space="preserve">This procedure is used to hand over a UE from a source RAN to target RAN using </w:t>
      </w:r>
      <w:proofErr w:type="spellStart"/>
      <w:r>
        <w:t>Xn</w:t>
      </w:r>
      <w:proofErr w:type="spellEnd"/>
      <w:r>
        <w:t xml:space="preserve"> when the AMF is unchanged and the SMF decides to keep the existing UPF. The UPF referred in this clause is the UPF which terminates N3 interface in the 5GC. The presence of IP connectivity between the Source UPF and Target UPF is assumed.</w:t>
      </w:r>
    </w:p>
    <w:p w14:paraId="5EA6423D" w14:textId="77777777" w:rsidR="00186BED" w:rsidRDefault="00186BED" w:rsidP="00186BED">
      <w:r>
        <w:t>The call flow is shown in figure 4.9</w:t>
      </w:r>
      <w:r w:rsidRPr="00676917">
        <w:t>.</w:t>
      </w:r>
      <w:r>
        <w:t>1.1.1-1.</w:t>
      </w:r>
    </w:p>
    <w:p w14:paraId="2B4816F2" w14:textId="77777777" w:rsidR="00186BED" w:rsidRDefault="00186BED" w:rsidP="00186BED">
      <w:pPr>
        <w:pStyle w:val="TH"/>
      </w:pPr>
      <w:r>
        <w:object w:dxaOrig="8790" w:dyaOrig="5982" w14:anchorId="596D5009">
          <v:shape id="_x0000_i1026" type="#_x0000_t75" style="width:439.5pt;height:299.25pt" o:ole="">
            <v:imagedata r:id="rId10" o:title=""/>
          </v:shape>
          <o:OLEObject Type="Embed" ProgID="Visio.Drawing.11" ShapeID="_x0000_i1026" DrawAspect="Content" ObjectID="_1564300194" r:id="rId11"/>
        </w:object>
      </w:r>
    </w:p>
    <w:p w14:paraId="07A51444" w14:textId="77777777" w:rsidR="00186BED" w:rsidRDefault="00186BED" w:rsidP="00186BED">
      <w:pPr>
        <w:pStyle w:val="TF"/>
      </w:pPr>
      <w:r>
        <w:t>Figure</w:t>
      </w:r>
      <w:r w:rsidRPr="005F0C4E">
        <w:t> </w:t>
      </w:r>
      <w:r>
        <w:t>4.9</w:t>
      </w:r>
      <w:r w:rsidRPr="00676917">
        <w:t>.</w:t>
      </w:r>
      <w:r>
        <w:t>1.1.1-</w:t>
      </w:r>
      <w:r>
        <w:rPr>
          <w:noProof/>
        </w:rPr>
        <w:t>1</w:t>
      </w:r>
      <w:r>
        <w:t xml:space="preserve"> - </w:t>
      </w:r>
      <w:proofErr w:type="spellStart"/>
      <w:r>
        <w:t>Xn</w:t>
      </w:r>
      <w:proofErr w:type="spellEnd"/>
      <w:r>
        <w:t xml:space="preserve"> based inter NG RAN handover without UPF relocation</w:t>
      </w:r>
    </w:p>
    <w:p w14:paraId="6603DE58" w14:textId="56202803" w:rsidR="00C86FEC" w:rsidRDefault="00C86FEC" w:rsidP="00186BED">
      <w:pPr>
        <w:pStyle w:val="B1"/>
        <w:rPr>
          <w:ins w:id="6" w:author="Myungjune@LGE" w:date="2017-08-08T10:50:00Z"/>
          <w:lang w:eastAsia="ko-KR"/>
        </w:rPr>
      </w:pPr>
      <w:ins w:id="7" w:author="Myungjune@LGE" w:date="2017-08-08T10:50:00Z">
        <w:r>
          <w:rPr>
            <w:rFonts w:hint="eastAsia"/>
            <w:lang w:eastAsia="ko-KR"/>
          </w:rPr>
          <w:t>0.</w:t>
        </w:r>
        <w:r>
          <w:rPr>
            <w:rFonts w:hint="eastAsia"/>
            <w:lang w:eastAsia="ko-KR"/>
          </w:rPr>
          <w:tab/>
        </w:r>
      </w:ins>
      <w:ins w:id="8" w:author="Myungjune@LGE" w:date="2017-08-15T09:54:00Z">
        <w:r w:rsidR="00D8089A" w:rsidRPr="00D8089A">
          <w:rPr>
            <w:lang w:eastAsia="ko-KR"/>
          </w:rPr>
          <w:t xml:space="preserve">If the </w:t>
        </w:r>
        <w:r w:rsidR="00D8089A">
          <w:rPr>
            <w:lang w:eastAsia="ko-KR"/>
          </w:rPr>
          <w:t>SMF</w:t>
        </w:r>
        <w:r w:rsidR="00D8089A" w:rsidRPr="00D8089A">
          <w:rPr>
            <w:lang w:eastAsia="ko-KR"/>
          </w:rPr>
          <w:t xml:space="preserve"> </w:t>
        </w:r>
        <w:r w:rsidR="00D8089A">
          <w:rPr>
            <w:lang w:eastAsia="ko-KR"/>
          </w:rPr>
          <w:t>provided LADN Service area</w:t>
        </w:r>
        <w:r w:rsidR="00D8089A" w:rsidRPr="00D8089A">
          <w:rPr>
            <w:lang w:eastAsia="ko-KR"/>
          </w:rPr>
          <w:t xml:space="preserve"> and the Source RAN triggers handover to the Target RAN not included in the LADN Service area, the Source RAN exclude LADN PDU session related information when it requests handover to the Target RAN</w:t>
        </w:r>
      </w:ins>
      <w:ins w:id="9" w:author="Myungjune@LGE" w:date="2017-08-15T09:55:00Z">
        <w:r w:rsidR="00D8089A">
          <w:rPr>
            <w:lang w:eastAsia="ko-KR"/>
          </w:rPr>
          <w:t xml:space="preserve"> during the handover preparation</w:t>
        </w:r>
      </w:ins>
      <w:ins w:id="10" w:author="Myungjune@LGE" w:date="2017-08-15T09:54:00Z">
        <w:r w:rsidR="00D8089A" w:rsidRPr="00D8089A">
          <w:rPr>
            <w:lang w:eastAsia="ko-KR"/>
          </w:rPr>
          <w:t>.</w:t>
        </w:r>
      </w:ins>
    </w:p>
    <w:p w14:paraId="630719B7" w14:textId="003E02F3" w:rsidR="00186BED" w:rsidRDefault="00186BED" w:rsidP="00186BED">
      <w:pPr>
        <w:pStyle w:val="B1"/>
      </w:pPr>
      <w:r>
        <w:t>1.</w:t>
      </w:r>
      <w:r>
        <w:tab/>
        <w:t>The Target RAN sends an N2 Path Switch Request message to an AMF to inform that the UE has moved to a new target cell and a list of PDU Sessions to be switched. Depending on the type of target cell, the Target RAN includes appropriate information in this message.</w:t>
      </w:r>
    </w:p>
    <w:p w14:paraId="22727758" w14:textId="77777777" w:rsidR="00186BED" w:rsidRDefault="00186BED" w:rsidP="00186BED">
      <w:pPr>
        <w:pStyle w:val="B1"/>
      </w:pPr>
      <w:r>
        <w:rPr>
          <w:lang w:eastAsia="zh-CN"/>
        </w:rPr>
        <w:tab/>
      </w:r>
      <w:r>
        <w:rPr>
          <w:rFonts w:hint="eastAsia"/>
          <w:lang w:eastAsia="zh-CN"/>
        </w:rPr>
        <w:t xml:space="preserve">For the </w:t>
      </w:r>
      <w:proofErr w:type="spellStart"/>
      <w:r>
        <w:rPr>
          <w:rFonts w:hint="eastAsia"/>
          <w:lang w:eastAsia="zh-CN"/>
        </w:rPr>
        <w:t>QoS</w:t>
      </w:r>
      <w:proofErr w:type="spellEnd"/>
      <w:r>
        <w:rPr>
          <w:rFonts w:hint="eastAsia"/>
          <w:lang w:eastAsia="zh-CN"/>
        </w:rPr>
        <w:t xml:space="preserve"> flows to be switched to the Target RAN</w:t>
      </w:r>
      <w:r w:rsidRPr="005F6360">
        <w:t xml:space="preserve">, </w:t>
      </w:r>
      <w:r>
        <w:rPr>
          <w:rFonts w:hint="eastAsia"/>
          <w:lang w:eastAsia="zh-CN"/>
        </w:rPr>
        <w:t>t</w:t>
      </w:r>
      <w:r w:rsidRPr="005F6360">
        <w:t xml:space="preserve">he N2 Path Switch Request message shall include the list of accepted </w:t>
      </w:r>
      <w:proofErr w:type="spellStart"/>
      <w:r w:rsidRPr="005F6360">
        <w:t>QoS</w:t>
      </w:r>
      <w:proofErr w:type="spellEnd"/>
      <w:r w:rsidRPr="005F6360">
        <w:t xml:space="preserve"> flows.</w:t>
      </w:r>
    </w:p>
    <w:p w14:paraId="1C593A18" w14:textId="77777777" w:rsidR="00186BED" w:rsidRDefault="00186BED" w:rsidP="00186BED">
      <w:pPr>
        <w:pStyle w:val="B1"/>
      </w:pPr>
      <w:r>
        <w:lastRenderedPageBreak/>
        <w:t>2.</w:t>
      </w:r>
      <w:r>
        <w:tab/>
        <w:t xml:space="preserve">The AMF sends </w:t>
      </w:r>
      <w:r>
        <w:rPr>
          <w:rFonts w:hint="eastAsia"/>
          <w:lang w:eastAsia="zh-CN"/>
        </w:rPr>
        <w:t xml:space="preserve">N2 SM </w:t>
      </w:r>
      <w:r>
        <w:rPr>
          <w:lang w:eastAsia="zh-CN"/>
        </w:rPr>
        <w:t>information</w:t>
      </w:r>
      <w:r>
        <w:rPr>
          <w:rFonts w:hint="eastAsia"/>
          <w:lang w:eastAsia="zh-CN"/>
        </w:rPr>
        <w:t xml:space="preserve"> by using</w:t>
      </w:r>
      <w:r>
        <w:t xml:space="preserve"> an N11 Message to each SMF associated with the list of PDU Sessions received in the N2 Path Switch Request.</w:t>
      </w:r>
    </w:p>
    <w:p w14:paraId="26167D5E" w14:textId="77777777" w:rsidR="00186BED" w:rsidRDefault="00186BED" w:rsidP="00186BED">
      <w:pPr>
        <w:pStyle w:val="B1"/>
      </w:pPr>
      <w:r>
        <w:tab/>
      </w:r>
      <w:r w:rsidRPr="005F6360">
        <w:t xml:space="preserve">For the PDU Sessions </w:t>
      </w:r>
      <w:r>
        <w:rPr>
          <w:rFonts w:hint="eastAsia"/>
          <w:lang w:eastAsia="zh-CN"/>
        </w:rPr>
        <w:t>to be switched to the Target RAN</w:t>
      </w:r>
      <w:r w:rsidRPr="005F6360">
        <w:t>,</w:t>
      </w:r>
      <w:r>
        <w:t xml:space="preserve"> upon receipt of the N11 Message, each of these SMFs determines whether the existing UPF can continue to serve the UE. If the existing UPF cannot continue to serve the UE and it is not a PDU session anchor, steps 3-11 of clause 4.9.1.2 are performed. Otherwise, the following steps 3 to 6 are performed by each of these SMFs if their existing UPFs can continue to serve the UE.</w:t>
      </w:r>
    </w:p>
    <w:p w14:paraId="47D44009" w14:textId="77777777" w:rsidR="00186BED" w:rsidRPr="001624A2" w:rsidRDefault="00186BED" w:rsidP="00186BED">
      <w:pPr>
        <w:pStyle w:val="B1"/>
        <w:rPr>
          <w:lang w:eastAsia="zh-CN"/>
        </w:rPr>
      </w:pPr>
      <w:r w:rsidRPr="001624A2">
        <w:rPr>
          <w:rFonts w:hint="eastAsia"/>
          <w:lang w:eastAsia="zh-CN"/>
        </w:rPr>
        <w:tab/>
      </w:r>
      <w:r>
        <w:rPr>
          <w:lang w:eastAsia="zh-CN"/>
        </w:rPr>
        <w:t>If</w:t>
      </w:r>
      <w:r w:rsidRPr="001624A2">
        <w:rPr>
          <w:rFonts w:hint="eastAsia"/>
          <w:lang w:eastAsia="zh-CN"/>
        </w:rPr>
        <w:t xml:space="preserve"> </w:t>
      </w:r>
      <w:r>
        <w:rPr>
          <w:rFonts w:hint="eastAsia"/>
          <w:lang w:eastAsia="zh-CN"/>
        </w:rPr>
        <w:t xml:space="preserve">all the </w:t>
      </w:r>
      <w:proofErr w:type="spellStart"/>
      <w:r>
        <w:rPr>
          <w:rFonts w:hint="eastAsia"/>
          <w:lang w:eastAsia="zh-CN"/>
        </w:rPr>
        <w:t>QoS</w:t>
      </w:r>
      <w:proofErr w:type="spellEnd"/>
      <w:r>
        <w:rPr>
          <w:rFonts w:hint="eastAsia"/>
          <w:lang w:eastAsia="zh-CN"/>
        </w:rPr>
        <w:t xml:space="preserve"> flows </w:t>
      </w:r>
      <w:r>
        <w:rPr>
          <w:lang w:eastAsia="zh-CN"/>
        </w:rPr>
        <w:t xml:space="preserve">of the PDU session(s) </w:t>
      </w:r>
      <w:r w:rsidRPr="001624A2">
        <w:rPr>
          <w:rFonts w:hint="eastAsia"/>
          <w:lang w:eastAsia="zh-CN"/>
        </w:rPr>
        <w:t xml:space="preserve">are not </w:t>
      </w:r>
      <w:r w:rsidRPr="00F86465">
        <w:rPr>
          <w:rFonts w:hint="eastAsia"/>
          <w:lang w:eastAsia="zh-CN"/>
        </w:rPr>
        <w:t xml:space="preserve">accepted by the Target RAN, </w:t>
      </w:r>
      <w:r w:rsidRPr="00F86465">
        <w:t>the SMF deactivate</w:t>
      </w:r>
      <w:r w:rsidRPr="00F86465">
        <w:rPr>
          <w:rFonts w:hint="eastAsia"/>
          <w:lang w:eastAsia="zh-CN"/>
        </w:rPr>
        <w:t>s th</w:t>
      </w:r>
      <w:r>
        <w:rPr>
          <w:lang w:eastAsia="zh-CN"/>
        </w:rPr>
        <w:t>ose</w:t>
      </w:r>
      <w:r w:rsidRPr="00F86465">
        <w:t xml:space="preserve"> PDU session</w:t>
      </w:r>
      <w:r>
        <w:t>(</w:t>
      </w:r>
      <w:r w:rsidRPr="00F86465">
        <w:t>s</w:t>
      </w:r>
      <w:r>
        <w:t>)</w:t>
      </w:r>
      <w:r w:rsidRPr="00F86465">
        <w:rPr>
          <w:rFonts w:hint="eastAsia"/>
          <w:lang w:eastAsia="zh-CN"/>
        </w:rPr>
        <w:t xml:space="preserve"> after the HO procedure</w:t>
      </w:r>
      <w:r w:rsidRPr="001624A2">
        <w:rPr>
          <w:rFonts w:hint="eastAsia"/>
          <w:lang w:eastAsia="zh-CN"/>
        </w:rPr>
        <w:t>.</w:t>
      </w:r>
    </w:p>
    <w:p w14:paraId="34A97EA6" w14:textId="77777777" w:rsidR="00186BED" w:rsidRDefault="00186BED" w:rsidP="00186BED">
      <w:pPr>
        <w:pStyle w:val="EditorsNote"/>
        <w:rPr>
          <w:rFonts w:eastAsia="SimSun"/>
          <w:lang w:eastAsia="zh-CN"/>
        </w:rPr>
      </w:pPr>
      <w:r>
        <w:rPr>
          <w:rFonts w:eastAsia="SimSun" w:hint="eastAsia"/>
          <w:lang w:eastAsia="zh-CN"/>
        </w:rPr>
        <w:t>Editor</w:t>
      </w:r>
      <w:r>
        <w:rPr>
          <w:rFonts w:eastAsia="SimSun"/>
          <w:lang w:eastAsia="zh-CN"/>
        </w:rPr>
        <w:t>'</w:t>
      </w:r>
      <w:r>
        <w:rPr>
          <w:rFonts w:eastAsia="SimSun" w:hint="eastAsia"/>
          <w:lang w:eastAsia="zh-CN"/>
        </w:rPr>
        <w:t>s note:</w:t>
      </w:r>
      <w:r w:rsidRPr="001624A2">
        <w:rPr>
          <w:rFonts w:eastAsia="SimSun" w:hint="eastAsia"/>
          <w:lang w:eastAsia="zh-CN"/>
        </w:rPr>
        <w:tab/>
        <w:t xml:space="preserve">It is FFS </w:t>
      </w:r>
      <w:r w:rsidRPr="001624A2">
        <w:rPr>
          <w:rFonts w:eastAsia="SimSun"/>
          <w:lang w:eastAsia="zh-CN"/>
        </w:rPr>
        <w:t>whether</w:t>
      </w:r>
      <w:r w:rsidRPr="001624A2">
        <w:rPr>
          <w:rFonts w:eastAsia="SimSun" w:hint="eastAsia"/>
          <w:lang w:eastAsia="zh-CN"/>
        </w:rPr>
        <w:t xml:space="preserve"> to release or deactivate the PDU session(s) </w:t>
      </w:r>
      <w:r w:rsidRPr="00D06234">
        <w:rPr>
          <w:rFonts w:eastAsia="SimSun"/>
          <w:lang w:eastAsia="zh-CN"/>
        </w:rPr>
        <w:t xml:space="preserve">if all of </w:t>
      </w:r>
      <w:proofErr w:type="gramStart"/>
      <w:r w:rsidRPr="00D06234">
        <w:rPr>
          <w:rFonts w:eastAsia="SimSun"/>
          <w:lang w:eastAsia="zh-CN"/>
        </w:rPr>
        <w:t>their</w:t>
      </w:r>
      <w:r w:rsidRPr="00D06234">
        <w:rPr>
          <w:rFonts w:eastAsia="SimSun" w:hint="eastAsia"/>
          <w:lang w:eastAsia="zh-CN"/>
        </w:rPr>
        <w:t xml:space="preserve"> </w:t>
      </w:r>
      <w:r w:rsidRPr="001624A2">
        <w:rPr>
          <w:rFonts w:eastAsia="SimSun" w:hint="eastAsia"/>
          <w:lang w:eastAsia="zh-CN"/>
        </w:rPr>
        <w:t xml:space="preserve"> </w:t>
      </w:r>
      <w:proofErr w:type="spellStart"/>
      <w:r w:rsidRPr="00F86465">
        <w:rPr>
          <w:rFonts w:eastAsia="SimSun" w:hint="eastAsia"/>
          <w:lang w:eastAsia="zh-CN"/>
        </w:rPr>
        <w:t>QoS</w:t>
      </w:r>
      <w:proofErr w:type="spellEnd"/>
      <w:proofErr w:type="gramEnd"/>
      <w:r w:rsidRPr="00F86465">
        <w:rPr>
          <w:rFonts w:eastAsia="SimSun" w:hint="eastAsia"/>
          <w:lang w:eastAsia="zh-CN"/>
        </w:rPr>
        <w:t xml:space="preserve"> flows</w:t>
      </w:r>
      <w:r w:rsidRPr="001624A2">
        <w:rPr>
          <w:rFonts w:eastAsia="SimSun" w:hint="eastAsia"/>
          <w:lang w:eastAsia="zh-CN"/>
        </w:rPr>
        <w:t xml:space="preserve"> are not accepted by the Target RAN.</w:t>
      </w:r>
    </w:p>
    <w:p w14:paraId="656C76ED" w14:textId="77777777" w:rsidR="00186BED" w:rsidRPr="00F86465" w:rsidRDefault="00186BED" w:rsidP="00186BED">
      <w:pPr>
        <w:pStyle w:val="B1"/>
        <w:ind w:firstLine="0"/>
        <w:rPr>
          <w:lang w:eastAsia="zh-CN"/>
        </w:rPr>
      </w:pPr>
      <w:r>
        <w:rPr>
          <w:lang w:eastAsia="zh-CN"/>
        </w:rPr>
        <w:t>If</w:t>
      </w:r>
      <w:r w:rsidRPr="00F86465">
        <w:rPr>
          <w:rFonts w:hint="eastAsia"/>
          <w:lang w:eastAsia="zh-CN"/>
        </w:rPr>
        <w:t xml:space="preserve"> only partial </w:t>
      </w:r>
      <w:proofErr w:type="spellStart"/>
      <w:r w:rsidRPr="00F86465">
        <w:rPr>
          <w:rFonts w:hint="eastAsia"/>
          <w:lang w:eastAsia="zh-CN"/>
        </w:rPr>
        <w:t>QoS</w:t>
      </w:r>
      <w:proofErr w:type="spellEnd"/>
      <w:r w:rsidRPr="00F86465">
        <w:rPr>
          <w:rFonts w:hint="eastAsia"/>
          <w:lang w:eastAsia="zh-CN"/>
        </w:rPr>
        <w:t xml:space="preserve"> flows</w:t>
      </w:r>
      <w:r w:rsidRPr="00E330DA">
        <w:rPr>
          <w:lang w:eastAsia="zh-CN"/>
        </w:rPr>
        <w:t xml:space="preserve"> of the PDU session(s)</w:t>
      </w:r>
      <w:r w:rsidRPr="00F86465">
        <w:rPr>
          <w:rFonts w:hint="eastAsia"/>
          <w:lang w:eastAsia="zh-CN"/>
        </w:rPr>
        <w:t xml:space="preserve"> are accepted by the target RAN, </w:t>
      </w:r>
      <w:r>
        <w:rPr>
          <w:lang w:eastAsia="zh-CN"/>
        </w:rPr>
        <w:t xml:space="preserve">the </w:t>
      </w:r>
      <w:r w:rsidRPr="00F86465">
        <w:rPr>
          <w:rFonts w:hint="eastAsia"/>
          <w:lang w:eastAsia="zh-CN"/>
        </w:rPr>
        <w:t xml:space="preserve">SMF </w:t>
      </w:r>
      <w:r>
        <w:rPr>
          <w:lang w:eastAsia="zh-CN"/>
        </w:rPr>
        <w:t xml:space="preserve">may </w:t>
      </w:r>
      <w:r w:rsidRPr="00F86465">
        <w:rPr>
          <w:rFonts w:hint="eastAsia"/>
          <w:lang w:eastAsia="zh-CN"/>
        </w:rPr>
        <w:t xml:space="preserve">initiate the PDU session modification procedure to </w:t>
      </w:r>
      <w:proofErr w:type="gramStart"/>
      <w:r w:rsidRPr="00F86465">
        <w:rPr>
          <w:rFonts w:hint="eastAsia"/>
          <w:lang w:eastAsia="zh-CN"/>
        </w:rPr>
        <w:t>remove  non</w:t>
      </w:r>
      <w:proofErr w:type="gramEnd"/>
      <w:r w:rsidRPr="00F86465">
        <w:rPr>
          <w:rFonts w:hint="eastAsia"/>
          <w:lang w:eastAsia="zh-CN"/>
        </w:rPr>
        <w:t xml:space="preserve">-accepted </w:t>
      </w:r>
      <w:proofErr w:type="spellStart"/>
      <w:r w:rsidRPr="00F86465">
        <w:rPr>
          <w:rFonts w:hint="eastAsia"/>
          <w:lang w:eastAsia="zh-CN"/>
        </w:rPr>
        <w:t>QoS</w:t>
      </w:r>
      <w:proofErr w:type="spellEnd"/>
      <w:r w:rsidRPr="00F86465">
        <w:rPr>
          <w:rFonts w:hint="eastAsia"/>
          <w:lang w:eastAsia="zh-CN"/>
        </w:rPr>
        <w:t xml:space="preserve"> flows from the PDU session</w:t>
      </w:r>
      <w:r>
        <w:rPr>
          <w:lang w:eastAsia="zh-CN"/>
        </w:rPr>
        <w:t>(s)</w:t>
      </w:r>
      <w:r w:rsidRPr="00F86465">
        <w:rPr>
          <w:rFonts w:hint="eastAsia"/>
          <w:lang w:eastAsia="zh-CN"/>
        </w:rPr>
        <w:t xml:space="preserve"> after the HO </w:t>
      </w:r>
      <w:r w:rsidRPr="00F86465">
        <w:rPr>
          <w:lang w:eastAsia="zh-CN"/>
        </w:rPr>
        <w:t>procedure</w:t>
      </w:r>
      <w:r w:rsidRPr="00F86465">
        <w:rPr>
          <w:rFonts w:hint="eastAsia"/>
          <w:lang w:eastAsia="zh-CN"/>
        </w:rPr>
        <w:t>.</w:t>
      </w:r>
    </w:p>
    <w:p w14:paraId="0D1B4D06" w14:textId="4EDC96F4" w:rsidR="00186BED" w:rsidRDefault="00186BED" w:rsidP="00186BED">
      <w:pPr>
        <w:pStyle w:val="B1"/>
        <w:rPr>
          <w:lang w:val="en-US" w:eastAsia="zh-CN"/>
        </w:rPr>
      </w:pPr>
      <w:r>
        <w:rPr>
          <w:lang w:eastAsia="zh-CN"/>
        </w:rPr>
        <w:tab/>
      </w:r>
      <w:r w:rsidRPr="00F86465">
        <w:rPr>
          <w:lang w:eastAsia="zh-CN"/>
        </w:rPr>
        <w:t xml:space="preserve">For the </w:t>
      </w:r>
      <w:r w:rsidRPr="00F86465">
        <w:rPr>
          <w:rFonts w:hint="eastAsia"/>
          <w:lang w:eastAsia="zh-CN"/>
        </w:rPr>
        <w:t xml:space="preserve">PDU session(s) which are deactivated before HO procedure, </w:t>
      </w:r>
      <w:r w:rsidRPr="00F86465">
        <w:rPr>
          <w:lang w:eastAsia="zh-CN"/>
        </w:rPr>
        <w:t>the</w:t>
      </w:r>
      <w:r w:rsidRPr="00F86465">
        <w:rPr>
          <w:rFonts w:hint="eastAsia"/>
          <w:lang w:eastAsia="zh-CN"/>
        </w:rPr>
        <w:t xml:space="preserve"> SMF(s) keep the deactivation status after HO procedure. AMF sends the UE</w:t>
      </w:r>
      <w:r>
        <w:rPr>
          <w:lang w:eastAsia="zh-CN"/>
        </w:rPr>
        <w:t>'</w:t>
      </w:r>
      <w:r w:rsidRPr="00F86465">
        <w:rPr>
          <w:rFonts w:hint="eastAsia"/>
          <w:lang w:eastAsia="zh-CN"/>
        </w:rPr>
        <w:t xml:space="preserve">s location information to the </w:t>
      </w:r>
      <w:r w:rsidRPr="00F86465">
        <w:rPr>
          <w:lang w:eastAsia="zh-CN"/>
        </w:rPr>
        <w:t>corresponding</w:t>
      </w:r>
      <w:r w:rsidRPr="00F86465">
        <w:rPr>
          <w:rFonts w:hint="eastAsia"/>
          <w:lang w:eastAsia="zh-CN"/>
        </w:rPr>
        <w:t xml:space="preserve"> SMF if the mobility event is subscribed. SMF may</w:t>
      </w:r>
      <w:r w:rsidRPr="00F86465">
        <w:rPr>
          <w:rFonts w:hint="eastAsia"/>
          <w:lang w:val="en-US" w:eastAsia="zh-CN"/>
        </w:rPr>
        <w:t xml:space="preserve"> reselect a UPF according to the current UE</w:t>
      </w:r>
      <w:r>
        <w:rPr>
          <w:lang w:val="en-US" w:eastAsia="zh-CN"/>
        </w:rPr>
        <w:t>'</w:t>
      </w:r>
      <w:r w:rsidRPr="00F86465">
        <w:rPr>
          <w:rFonts w:hint="eastAsia"/>
          <w:lang w:val="en-US" w:eastAsia="zh-CN"/>
        </w:rPr>
        <w:t>s location for the PDU session.</w:t>
      </w:r>
    </w:p>
    <w:p w14:paraId="264E574E" w14:textId="77777777" w:rsidR="00FC7BC1" w:rsidRDefault="00FC7BC1" w:rsidP="00FC7BC1">
      <w:pPr>
        <w:pStyle w:val="NO"/>
        <w:rPr>
          <w:ins w:id="11" w:author="Myungjune@LGE" w:date="2017-08-10T15:48:00Z"/>
        </w:rPr>
      </w:pPr>
      <w:ins w:id="12" w:author="Myungjune@LGE" w:date="2017-08-10T15:48:00Z">
        <w:r>
          <w:t>NOTE </w:t>
        </w:r>
        <w:r w:rsidRPr="00475454">
          <w:t>1</w:t>
        </w:r>
        <w:r>
          <w:t>:</w:t>
        </w:r>
        <w:r>
          <w:tab/>
          <w:t xml:space="preserve">If there was a LADN PDU session and UE moves out of the LADN service area, the AMF notifies the </w:t>
        </w:r>
        <w:r w:rsidRPr="00434907">
          <w:t>SMF</w:t>
        </w:r>
        <w:r>
          <w:t xml:space="preserve"> that the UE has moved out of the service area even if the target RAN does not include LADN PDU session information in N2 Path Switch Request. Based on the notification, the SMF may deactivate PDU session or release the LADN PDU session.</w:t>
        </w:r>
      </w:ins>
    </w:p>
    <w:p w14:paraId="5A3D1B62" w14:textId="77777777" w:rsidR="00186BED" w:rsidRDefault="00186BED" w:rsidP="00186BED">
      <w:pPr>
        <w:pStyle w:val="B1"/>
      </w:pPr>
      <w:r>
        <w:t>3.</w:t>
      </w:r>
      <w:r>
        <w:tab/>
        <w:t>For PDU Sessions requested by the Target RAN, the SMF sends an N4 Session Modification Request (RAN address, tunnel identifiers for downlink User Plane) message to the UPF.</w:t>
      </w:r>
    </w:p>
    <w:p w14:paraId="75505597" w14:textId="77777777" w:rsidR="00186BED" w:rsidRDefault="00186BED" w:rsidP="00186BED">
      <w:pPr>
        <w:pStyle w:val="B1"/>
      </w:pPr>
      <w:r>
        <w:t>4.</w:t>
      </w:r>
      <w:r>
        <w:tab/>
        <w:t>The UPF returns an N4 Session Modification Response (Tunnel identifiers for uplink traffic) message to the SMF after requested PDU Sessions are switched.</w:t>
      </w:r>
    </w:p>
    <w:p w14:paraId="25F07DA4" w14:textId="77777777" w:rsidR="00186BED" w:rsidRDefault="00186BED" w:rsidP="00186BED">
      <w:pPr>
        <w:pStyle w:val="B1"/>
      </w:pPr>
      <w:r>
        <w:t>5.</w:t>
      </w:r>
      <w:r>
        <w:tab/>
        <w:t>In order to assist the reordering function in the Target RAN, the UPF sends one or more "end marker" packets on the old path immediately after switching the path. The UPF starts sending downlink packets to the Target RAN.</w:t>
      </w:r>
    </w:p>
    <w:p w14:paraId="1610B2C1" w14:textId="3CDAF261" w:rsidR="00186BED" w:rsidRDefault="00186BED" w:rsidP="00186BED">
      <w:pPr>
        <w:pStyle w:val="NO"/>
      </w:pPr>
      <w:r>
        <w:t>NOTE</w:t>
      </w:r>
      <w:ins w:id="13" w:author="Myungjune@LGE" w:date="2017-08-10T15:49:00Z">
        <w:r w:rsidR="00FC7BC1">
          <w:t> 2</w:t>
        </w:r>
      </w:ins>
      <w:r>
        <w:t>:</w:t>
      </w:r>
      <w:r>
        <w:tab/>
        <w:t>Step 6 can occur any time after receipt of N4 Session Modification Response at the SMF.</w:t>
      </w:r>
    </w:p>
    <w:p w14:paraId="19A6561B" w14:textId="77777777" w:rsidR="00186BED" w:rsidRDefault="00186BED" w:rsidP="00186BED">
      <w:pPr>
        <w:pStyle w:val="B1"/>
      </w:pPr>
      <w:r>
        <w:t>6.</w:t>
      </w:r>
      <w:r>
        <w:tab/>
        <w:t xml:space="preserve">The SMF sends an N11 Message </w:t>
      </w:r>
      <w:proofErr w:type="spellStart"/>
      <w:r>
        <w:t>Ack</w:t>
      </w:r>
      <w:proofErr w:type="spellEnd"/>
      <w:r>
        <w:t xml:space="preserve"> (CN Tunnel Information) to the AMF for PDU Sessions which have been switched successfully.</w:t>
      </w:r>
    </w:p>
    <w:p w14:paraId="1D4201EF" w14:textId="77777777" w:rsidR="00186BED" w:rsidRDefault="00186BED" w:rsidP="00186BED">
      <w:pPr>
        <w:pStyle w:val="B1"/>
      </w:pPr>
      <w:r>
        <w:t>7.</w:t>
      </w:r>
      <w:r>
        <w:tab/>
        <w:t xml:space="preserve">Once the N11 Message Response is received from all the SMFs, the AMF aggregates received CN Tunnel Information from these responses and sends this aggregated information as a part of N2 SM Information in N2 Path Switch Request </w:t>
      </w:r>
      <w:proofErr w:type="spellStart"/>
      <w:r>
        <w:t>Ack</w:t>
      </w:r>
      <w:proofErr w:type="spellEnd"/>
      <w:r>
        <w:t xml:space="preserve"> to the Target RAN. If none of the requested PDP Sessions have been switched successfully, the AMF shall send an N2 Path Switch Request Failure message to the Target RAN.</w:t>
      </w:r>
    </w:p>
    <w:p w14:paraId="0850E32D" w14:textId="77777777" w:rsidR="00186BED" w:rsidRDefault="00186BED" w:rsidP="00186BED">
      <w:pPr>
        <w:pStyle w:val="B1"/>
      </w:pPr>
      <w:r>
        <w:t>8.</w:t>
      </w:r>
      <w:r>
        <w:tab/>
        <w:t>By sending a Release Resources message to the Source RAN, the Target RAN confirms success of the handover. It then triggers the release of resources with the Source RAN.</w:t>
      </w:r>
    </w:p>
    <w:p w14:paraId="39E7CCDB" w14:textId="26CD6E00" w:rsidR="00873BD5" w:rsidRPr="00186BED" w:rsidRDefault="00873BD5" w:rsidP="00EB390E">
      <w:pPr>
        <w:rPr>
          <w:rFonts w:eastAsiaTheme="minorEastAsia"/>
          <w:lang w:eastAsia="ko-KR"/>
        </w:rPr>
      </w:pPr>
    </w:p>
    <w:p w14:paraId="3201B192" w14:textId="1DA9F21C" w:rsidR="00873BD5" w:rsidRDefault="00873BD5" w:rsidP="00EB390E">
      <w:pPr>
        <w:rPr>
          <w:rFonts w:eastAsiaTheme="minorEastAsia"/>
          <w:lang w:eastAsia="ko-KR"/>
        </w:rPr>
      </w:pPr>
    </w:p>
    <w:p w14:paraId="234CFCEA" w14:textId="77777777" w:rsidR="00873BD5" w:rsidRPr="0034711B" w:rsidRDefault="00873BD5" w:rsidP="00873B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1BB9EDFF" w14:textId="16E1CCA2" w:rsidR="00873BD5" w:rsidRDefault="00873BD5" w:rsidP="00EB390E">
      <w:pPr>
        <w:rPr>
          <w:rFonts w:eastAsiaTheme="minorEastAsia"/>
          <w:lang w:eastAsia="ko-KR"/>
        </w:rPr>
      </w:pPr>
    </w:p>
    <w:p w14:paraId="6F743066" w14:textId="77777777" w:rsidR="00873BD5" w:rsidRPr="00873BD5" w:rsidRDefault="00873BD5" w:rsidP="00EB390E">
      <w:pPr>
        <w:rPr>
          <w:rFonts w:eastAsiaTheme="minorEastAsia"/>
          <w:lang w:eastAsia="ko-KR"/>
        </w:rPr>
      </w:pPr>
    </w:p>
    <w:sectPr w:rsidR="00873BD5" w:rsidRPr="00873B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38C64" w14:textId="77777777" w:rsidR="005C6CC1" w:rsidRDefault="005C6CC1">
      <w:r>
        <w:separator/>
      </w:r>
    </w:p>
    <w:p w14:paraId="2FADD53C" w14:textId="77777777" w:rsidR="005C6CC1" w:rsidRDefault="005C6CC1"/>
  </w:endnote>
  <w:endnote w:type="continuationSeparator" w:id="0">
    <w:p w14:paraId="5F90A456" w14:textId="77777777" w:rsidR="005C6CC1" w:rsidRDefault="005C6CC1">
      <w:r>
        <w:continuationSeparator/>
      </w:r>
    </w:p>
    <w:p w14:paraId="4AFD573A" w14:textId="77777777" w:rsidR="005C6CC1" w:rsidRDefault="005C6CC1"/>
  </w:endnote>
  <w:endnote w:type="continuationNotice" w:id="1">
    <w:p w14:paraId="75CEA265" w14:textId="77777777" w:rsidR="005C6CC1" w:rsidRDefault="005C6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BACF8" w14:textId="77777777" w:rsidR="005C6CC1" w:rsidRDefault="005C6CC1">
      <w:r>
        <w:separator/>
      </w:r>
    </w:p>
    <w:p w14:paraId="7917A88A" w14:textId="77777777" w:rsidR="005C6CC1" w:rsidRDefault="005C6CC1"/>
  </w:footnote>
  <w:footnote w:type="continuationSeparator" w:id="0">
    <w:p w14:paraId="5A238336" w14:textId="77777777" w:rsidR="005C6CC1" w:rsidRDefault="005C6CC1">
      <w:r>
        <w:continuationSeparator/>
      </w:r>
    </w:p>
    <w:p w14:paraId="1F6D8AEE" w14:textId="77777777" w:rsidR="005C6CC1" w:rsidRDefault="005C6CC1"/>
  </w:footnote>
  <w:footnote w:type="continuationNotice" w:id="1">
    <w:p w14:paraId="2FF1B821" w14:textId="77777777" w:rsidR="005C6CC1" w:rsidRDefault="005C6C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48F8A78"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21B7B">
      <w:rPr>
        <w:rFonts w:ascii="Arial" w:hAnsi="Arial" w:cs="Arial"/>
        <w:b/>
        <w:bCs/>
        <w:noProof/>
        <w:sz w:val="18"/>
      </w:rPr>
      <w:t>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15F"/>
    <w:rsid w:val="00014A67"/>
    <w:rsid w:val="000222BA"/>
    <w:rsid w:val="00022507"/>
    <w:rsid w:val="000307D9"/>
    <w:rsid w:val="00034D84"/>
    <w:rsid w:val="00035765"/>
    <w:rsid w:val="000367CE"/>
    <w:rsid w:val="00054A79"/>
    <w:rsid w:val="00065060"/>
    <w:rsid w:val="00066366"/>
    <w:rsid w:val="00077879"/>
    <w:rsid w:val="00077D47"/>
    <w:rsid w:val="000850FC"/>
    <w:rsid w:val="00095C9C"/>
    <w:rsid w:val="00096114"/>
    <w:rsid w:val="000A7060"/>
    <w:rsid w:val="000B07A2"/>
    <w:rsid w:val="000B436A"/>
    <w:rsid w:val="000C2DE5"/>
    <w:rsid w:val="000D1212"/>
    <w:rsid w:val="000D6229"/>
    <w:rsid w:val="000D779C"/>
    <w:rsid w:val="000E54AD"/>
    <w:rsid w:val="000F5752"/>
    <w:rsid w:val="00100E4F"/>
    <w:rsid w:val="001035AF"/>
    <w:rsid w:val="00105815"/>
    <w:rsid w:val="00115CE8"/>
    <w:rsid w:val="001226AE"/>
    <w:rsid w:val="00122892"/>
    <w:rsid w:val="00123958"/>
    <w:rsid w:val="00134F6C"/>
    <w:rsid w:val="00142B17"/>
    <w:rsid w:val="00143E18"/>
    <w:rsid w:val="001454CF"/>
    <w:rsid w:val="00151E4F"/>
    <w:rsid w:val="00154E7B"/>
    <w:rsid w:val="00161761"/>
    <w:rsid w:val="00161C31"/>
    <w:rsid w:val="00167A5B"/>
    <w:rsid w:val="001809AF"/>
    <w:rsid w:val="001813C1"/>
    <w:rsid w:val="001860F0"/>
    <w:rsid w:val="00186BED"/>
    <w:rsid w:val="0019280F"/>
    <w:rsid w:val="001B2163"/>
    <w:rsid w:val="001B39B4"/>
    <w:rsid w:val="001B4B06"/>
    <w:rsid w:val="001C5B87"/>
    <w:rsid w:val="001C6123"/>
    <w:rsid w:val="001C7320"/>
    <w:rsid w:val="001D7D0C"/>
    <w:rsid w:val="001E0D60"/>
    <w:rsid w:val="001E11B0"/>
    <w:rsid w:val="001E3B8E"/>
    <w:rsid w:val="001E5926"/>
    <w:rsid w:val="001F14C0"/>
    <w:rsid w:val="001F5148"/>
    <w:rsid w:val="00206350"/>
    <w:rsid w:val="00210333"/>
    <w:rsid w:val="00214E3F"/>
    <w:rsid w:val="0021628D"/>
    <w:rsid w:val="00216BE9"/>
    <w:rsid w:val="00230E6F"/>
    <w:rsid w:val="00234BDE"/>
    <w:rsid w:val="00241573"/>
    <w:rsid w:val="00242FC9"/>
    <w:rsid w:val="002474DA"/>
    <w:rsid w:val="0025433D"/>
    <w:rsid w:val="00271309"/>
    <w:rsid w:val="00272AC2"/>
    <w:rsid w:val="0027386A"/>
    <w:rsid w:val="00273B04"/>
    <w:rsid w:val="00273E55"/>
    <w:rsid w:val="0027493E"/>
    <w:rsid w:val="00282F12"/>
    <w:rsid w:val="00287EF5"/>
    <w:rsid w:val="00290CED"/>
    <w:rsid w:val="00296F8B"/>
    <w:rsid w:val="002A2B5B"/>
    <w:rsid w:val="002B3621"/>
    <w:rsid w:val="002C423B"/>
    <w:rsid w:val="002C54DD"/>
    <w:rsid w:val="002C6C8C"/>
    <w:rsid w:val="002D00AA"/>
    <w:rsid w:val="002D0297"/>
    <w:rsid w:val="002E00DD"/>
    <w:rsid w:val="002E1161"/>
    <w:rsid w:val="002E1183"/>
    <w:rsid w:val="002E2900"/>
    <w:rsid w:val="002E7C6F"/>
    <w:rsid w:val="002F643C"/>
    <w:rsid w:val="003055F6"/>
    <w:rsid w:val="00307F63"/>
    <w:rsid w:val="00323A4C"/>
    <w:rsid w:val="00324775"/>
    <w:rsid w:val="00327D4F"/>
    <w:rsid w:val="003324DE"/>
    <w:rsid w:val="00340D93"/>
    <w:rsid w:val="00345C74"/>
    <w:rsid w:val="003521FA"/>
    <w:rsid w:val="003553E9"/>
    <w:rsid w:val="0036014C"/>
    <w:rsid w:val="003618BE"/>
    <w:rsid w:val="003740A2"/>
    <w:rsid w:val="003751C8"/>
    <w:rsid w:val="003758F6"/>
    <w:rsid w:val="00377706"/>
    <w:rsid w:val="0038027F"/>
    <w:rsid w:val="00386A5C"/>
    <w:rsid w:val="00393D0A"/>
    <w:rsid w:val="00395314"/>
    <w:rsid w:val="003A6D4D"/>
    <w:rsid w:val="003B52D6"/>
    <w:rsid w:val="003C08BF"/>
    <w:rsid w:val="003D2F53"/>
    <w:rsid w:val="003E3F49"/>
    <w:rsid w:val="003E51B1"/>
    <w:rsid w:val="003E5AC9"/>
    <w:rsid w:val="003E702E"/>
    <w:rsid w:val="003F12D4"/>
    <w:rsid w:val="003F4D40"/>
    <w:rsid w:val="003F56C7"/>
    <w:rsid w:val="003F7F5E"/>
    <w:rsid w:val="00413AE6"/>
    <w:rsid w:val="00413FA0"/>
    <w:rsid w:val="004144E7"/>
    <w:rsid w:val="00414782"/>
    <w:rsid w:val="004152A7"/>
    <w:rsid w:val="00416ED0"/>
    <w:rsid w:val="004217EC"/>
    <w:rsid w:val="0042421F"/>
    <w:rsid w:val="0042744A"/>
    <w:rsid w:val="00427F6D"/>
    <w:rsid w:val="00434907"/>
    <w:rsid w:val="004360DE"/>
    <w:rsid w:val="00436650"/>
    <w:rsid w:val="00436E39"/>
    <w:rsid w:val="00440983"/>
    <w:rsid w:val="004501AB"/>
    <w:rsid w:val="00450D73"/>
    <w:rsid w:val="00451E75"/>
    <w:rsid w:val="004575B5"/>
    <w:rsid w:val="00465FD2"/>
    <w:rsid w:val="004730BD"/>
    <w:rsid w:val="00474B2E"/>
    <w:rsid w:val="00483278"/>
    <w:rsid w:val="00485E10"/>
    <w:rsid w:val="004934E0"/>
    <w:rsid w:val="00497CD5"/>
    <w:rsid w:val="004A2E8B"/>
    <w:rsid w:val="004B752E"/>
    <w:rsid w:val="004C25D3"/>
    <w:rsid w:val="004C3075"/>
    <w:rsid w:val="004C34C8"/>
    <w:rsid w:val="004C47AC"/>
    <w:rsid w:val="004C491D"/>
    <w:rsid w:val="004C74FE"/>
    <w:rsid w:val="004E5E03"/>
    <w:rsid w:val="004F2395"/>
    <w:rsid w:val="004F242A"/>
    <w:rsid w:val="004F4CA4"/>
    <w:rsid w:val="004F504C"/>
    <w:rsid w:val="00507ECB"/>
    <w:rsid w:val="0052201F"/>
    <w:rsid w:val="00522965"/>
    <w:rsid w:val="0052388D"/>
    <w:rsid w:val="005326B5"/>
    <w:rsid w:val="00532819"/>
    <w:rsid w:val="00532EBB"/>
    <w:rsid w:val="005377B3"/>
    <w:rsid w:val="00546EB2"/>
    <w:rsid w:val="005509C5"/>
    <w:rsid w:val="00554878"/>
    <w:rsid w:val="00564CE4"/>
    <w:rsid w:val="00570D66"/>
    <w:rsid w:val="005832C0"/>
    <w:rsid w:val="005866B3"/>
    <w:rsid w:val="0059282F"/>
    <w:rsid w:val="005A00E3"/>
    <w:rsid w:val="005B0C42"/>
    <w:rsid w:val="005B41CD"/>
    <w:rsid w:val="005C2447"/>
    <w:rsid w:val="005C64B8"/>
    <w:rsid w:val="005C6CC1"/>
    <w:rsid w:val="005D2EFE"/>
    <w:rsid w:val="005D4D68"/>
    <w:rsid w:val="005E1542"/>
    <w:rsid w:val="005E2F87"/>
    <w:rsid w:val="005E44C2"/>
    <w:rsid w:val="005F1CFF"/>
    <w:rsid w:val="00605BA3"/>
    <w:rsid w:val="0062433C"/>
    <w:rsid w:val="00634DA5"/>
    <w:rsid w:val="00637701"/>
    <w:rsid w:val="006450ED"/>
    <w:rsid w:val="00651F2F"/>
    <w:rsid w:val="006530CC"/>
    <w:rsid w:val="006612B2"/>
    <w:rsid w:val="006752F9"/>
    <w:rsid w:val="0068154A"/>
    <w:rsid w:val="00684C81"/>
    <w:rsid w:val="006868ED"/>
    <w:rsid w:val="00692A03"/>
    <w:rsid w:val="00692CE3"/>
    <w:rsid w:val="006A7601"/>
    <w:rsid w:val="006A7812"/>
    <w:rsid w:val="006B1C5F"/>
    <w:rsid w:val="006B45FF"/>
    <w:rsid w:val="006C28E3"/>
    <w:rsid w:val="006F0655"/>
    <w:rsid w:val="006F112B"/>
    <w:rsid w:val="006F2CBC"/>
    <w:rsid w:val="006F3F95"/>
    <w:rsid w:val="006F521F"/>
    <w:rsid w:val="0070114E"/>
    <w:rsid w:val="00704CED"/>
    <w:rsid w:val="00706306"/>
    <w:rsid w:val="00710BCE"/>
    <w:rsid w:val="007127D4"/>
    <w:rsid w:val="007133DB"/>
    <w:rsid w:val="007135B8"/>
    <w:rsid w:val="0072747E"/>
    <w:rsid w:val="0073482C"/>
    <w:rsid w:val="007359EC"/>
    <w:rsid w:val="00736D4B"/>
    <w:rsid w:val="007371C0"/>
    <w:rsid w:val="007379FD"/>
    <w:rsid w:val="00737B54"/>
    <w:rsid w:val="00750BC0"/>
    <w:rsid w:val="007577A2"/>
    <w:rsid w:val="00760A03"/>
    <w:rsid w:val="007612BB"/>
    <w:rsid w:val="0077270E"/>
    <w:rsid w:val="007770CB"/>
    <w:rsid w:val="007A7A42"/>
    <w:rsid w:val="007C1DDA"/>
    <w:rsid w:val="007C2475"/>
    <w:rsid w:val="007C65F1"/>
    <w:rsid w:val="007C6BF9"/>
    <w:rsid w:val="007D0DBB"/>
    <w:rsid w:val="007D7FB6"/>
    <w:rsid w:val="007F28FF"/>
    <w:rsid w:val="0080318E"/>
    <w:rsid w:val="0080403B"/>
    <w:rsid w:val="008045C7"/>
    <w:rsid w:val="00805F90"/>
    <w:rsid w:val="008073ED"/>
    <w:rsid w:val="008077AD"/>
    <w:rsid w:val="00811721"/>
    <w:rsid w:val="0081295E"/>
    <w:rsid w:val="00814608"/>
    <w:rsid w:val="00817841"/>
    <w:rsid w:val="008259B3"/>
    <w:rsid w:val="008311A8"/>
    <w:rsid w:val="0083278C"/>
    <w:rsid w:val="00835C52"/>
    <w:rsid w:val="0084442A"/>
    <w:rsid w:val="00850946"/>
    <w:rsid w:val="00851BC0"/>
    <w:rsid w:val="00855CFC"/>
    <w:rsid w:val="008622FC"/>
    <w:rsid w:val="00863C92"/>
    <w:rsid w:val="0086545F"/>
    <w:rsid w:val="00873BD5"/>
    <w:rsid w:val="0087494C"/>
    <w:rsid w:val="00876368"/>
    <w:rsid w:val="00877725"/>
    <w:rsid w:val="008876E3"/>
    <w:rsid w:val="00891610"/>
    <w:rsid w:val="00896618"/>
    <w:rsid w:val="008A0CAC"/>
    <w:rsid w:val="008A2E9A"/>
    <w:rsid w:val="008A6F12"/>
    <w:rsid w:val="008B531B"/>
    <w:rsid w:val="008B6D3D"/>
    <w:rsid w:val="008C299B"/>
    <w:rsid w:val="008C401B"/>
    <w:rsid w:val="008C72DC"/>
    <w:rsid w:val="008D067E"/>
    <w:rsid w:val="008E1005"/>
    <w:rsid w:val="008E70DE"/>
    <w:rsid w:val="008F4335"/>
    <w:rsid w:val="008F5021"/>
    <w:rsid w:val="009021F8"/>
    <w:rsid w:val="00910E42"/>
    <w:rsid w:val="00913856"/>
    <w:rsid w:val="00924410"/>
    <w:rsid w:val="00926846"/>
    <w:rsid w:val="00946B53"/>
    <w:rsid w:val="0095347A"/>
    <w:rsid w:val="00953B2B"/>
    <w:rsid w:val="00954225"/>
    <w:rsid w:val="0095689D"/>
    <w:rsid w:val="00957D40"/>
    <w:rsid w:val="00966550"/>
    <w:rsid w:val="00995D09"/>
    <w:rsid w:val="00996472"/>
    <w:rsid w:val="00997BC5"/>
    <w:rsid w:val="009A2F28"/>
    <w:rsid w:val="009A3D39"/>
    <w:rsid w:val="009A50EE"/>
    <w:rsid w:val="009B3CFE"/>
    <w:rsid w:val="009C06E2"/>
    <w:rsid w:val="009D6848"/>
    <w:rsid w:val="009E022B"/>
    <w:rsid w:val="009E3481"/>
    <w:rsid w:val="009E656E"/>
    <w:rsid w:val="009F095E"/>
    <w:rsid w:val="009F7F89"/>
    <w:rsid w:val="00A00F95"/>
    <w:rsid w:val="00A03B07"/>
    <w:rsid w:val="00A03B72"/>
    <w:rsid w:val="00A06E4C"/>
    <w:rsid w:val="00A11AF1"/>
    <w:rsid w:val="00A155E0"/>
    <w:rsid w:val="00A22083"/>
    <w:rsid w:val="00A230EA"/>
    <w:rsid w:val="00A368CB"/>
    <w:rsid w:val="00A41677"/>
    <w:rsid w:val="00A46B19"/>
    <w:rsid w:val="00A505E6"/>
    <w:rsid w:val="00A51EE2"/>
    <w:rsid w:val="00A55285"/>
    <w:rsid w:val="00A601B5"/>
    <w:rsid w:val="00A66259"/>
    <w:rsid w:val="00A67F48"/>
    <w:rsid w:val="00A70C69"/>
    <w:rsid w:val="00A7686E"/>
    <w:rsid w:val="00A80D39"/>
    <w:rsid w:val="00A81BE7"/>
    <w:rsid w:val="00A8758B"/>
    <w:rsid w:val="00A911DE"/>
    <w:rsid w:val="00A9293F"/>
    <w:rsid w:val="00A976CF"/>
    <w:rsid w:val="00AA7B8F"/>
    <w:rsid w:val="00AB35C2"/>
    <w:rsid w:val="00AB4966"/>
    <w:rsid w:val="00AB7BE9"/>
    <w:rsid w:val="00AC0FBC"/>
    <w:rsid w:val="00AD1CC6"/>
    <w:rsid w:val="00AD7166"/>
    <w:rsid w:val="00AE1E55"/>
    <w:rsid w:val="00AE41C4"/>
    <w:rsid w:val="00AE64E5"/>
    <w:rsid w:val="00AF6A4E"/>
    <w:rsid w:val="00B008F5"/>
    <w:rsid w:val="00B0364C"/>
    <w:rsid w:val="00B04245"/>
    <w:rsid w:val="00B35FC8"/>
    <w:rsid w:val="00B37611"/>
    <w:rsid w:val="00B46C51"/>
    <w:rsid w:val="00B5569E"/>
    <w:rsid w:val="00B562D8"/>
    <w:rsid w:val="00B60B10"/>
    <w:rsid w:val="00B66637"/>
    <w:rsid w:val="00B7026E"/>
    <w:rsid w:val="00B70AA3"/>
    <w:rsid w:val="00B761DD"/>
    <w:rsid w:val="00B762D8"/>
    <w:rsid w:val="00B87B35"/>
    <w:rsid w:val="00B87FCF"/>
    <w:rsid w:val="00BA5DDE"/>
    <w:rsid w:val="00BB3215"/>
    <w:rsid w:val="00BC62BF"/>
    <w:rsid w:val="00BD0DCE"/>
    <w:rsid w:val="00BD7C7B"/>
    <w:rsid w:val="00BE0BDB"/>
    <w:rsid w:val="00BE326F"/>
    <w:rsid w:val="00BE37E2"/>
    <w:rsid w:val="00BE4FB9"/>
    <w:rsid w:val="00BF027B"/>
    <w:rsid w:val="00BF438E"/>
    <w:rsid w:val="00BF5B4E"/>
    <w:rsid w:val="00BF5CC5"/>
    <w:rsid w:val="00C02CA7"/>
    <w:rsid w:val="00C121D2"/>
    <w:rsid w:val="00C15B13"/>
    <w:rsid w:val="00C16F9C"/>
    <w:rsid w:val="00C219CA"/>
    <w:rsid w:val="00C25DEC"/>
    <w:rsid w:val="00C32D89"/>
    <w:rsid w:val="00C334B2"/>
    <w:rsid w:val="00C40216"/>
    <w:rsid w:val="00C42746"/>
    <w:rsid w:val="00C436D1"/>
    <w:rsid w:val="00C44380"/>
    <w:rsid w:val="00C47B70"/>
    <w:rsid w:val="00C606AE"/>
    <w:rsid w:val="00C651FC"/>
    <w:rsid w:val="00C83C65"/>
    <w:rsid w:val="00C849BF"/>
    <w:rsid w:val="00C86E8A"/>
    <w:rsid w:val="00C86FEC"/>
    <w:rsid w:val="00CA0AB0"/>
    <w:rsid w:val="00CA0BF9"/>
    <w:rsid w:val="00CC5766"/>
    <w:rsid w:val="00CC5B9F"/>
    <w:rsid w:val="00CE3344"/>
    <w:rsid w:val="00CE7FD5"/>
    <w:rsid w:val="00CF4528"/>
    <w:rsid w:val="00CF4C30"/>
    <w:rsid w:val="00CF4FDE"/>
    <w:rsid w:val="00D0633C"/>
    <w:rsid w:val="00D147A6"/>
    <w:rsid w:val="00D149FA"/>
    <w:rsid w:val="00D14E83"/>
    <w:rsid w:val="00D15B73"/>
    <w:rsid w:val="00D1656D"/>
    <w:rsid w:val="00D31BDD"/>
    <w:rsid w:val="00D40B95"/>
    <w:rsid w:val="00D41F85"/>
    <w:rsid w:val="00D43BA9"/>
    <w:rsid w:val="00D45BD5"/>
    <w:rsid w:val="00D53DE1"/>
    <w:rsid w:val="00D53FE7"/>
    <w:rsid w:val="00D55AB2"/>
    <w:rsid w:val="00D610E2"/>
    <w:rsid w:val="00D63018"/>
    <w:rsid w:val="00D64F34"/>
    <w:rsid w:val="00D67130"/>
    <w:rsid w:val="00D75759"/>
    <w:rsid w:val="00D758D1"/>
    <w:rsid w:val="00D76071"/>
    <w:rsid w:val="00D8042C"/>
    <w:rsid w:val="00D8089A"/>
    <w:rsid w:val="00D81038"/>
    <w:rsid w:val="00D86C71"/>
    <w:rsid w:val="00D92127"/>
    <w:rsid w:val="00DA7784"/>
    <w:rsid w:val="00DB21F8"/>
    <w:rsid w:val="00DB3EFC"/>
    <w:rsid w:val="00DB5307"/>
    <w:rsid w:val="00DC413A"/>
    <w:rsid w:val="00DC5B9D"/>
    <w:rsid w:val="00DD7403"/>
    <w:rsid w:val="00DE1D23"/>
    <w:rsid w:val="00DE4A50"/>
    <w:rsid w:val="00DE5D7D"/>
    <w:rsid w:val="00DF09AE"/>
    <w:rsid w:val="00DF6945"/>
    <w:rsid w:val="00DF7FB6"/>
    <w:rsid w:val="00E06834"/>
    <w:rsid w:val="00E11A02"/>
    <w:rsid w:val="00E21DFF"/>
    <w:rsid w:val="00E26A26"/>
    <w:rsid w:val="00E40EA5"/>
    <w:rsid w:val="00E43B38"/>
    <w:rsid w:val="00E455BD"/>
    <w:rsid w:val="00E46E09"/>
    <w:rsid w:val="00E51EFC"/>
    <w:rsid w:val="00E529A9"/>
    <w:rsid w:val="00E6254C"/>
    <w:rsid w:val="00E64629"/>
    <w:rsid w:val="00E70020"/>
    <w:rsid w:val="00E756A7"/>
    <w:rsid w:val="00E8079E"/>
    <w:rsid w:val="00EA1499"/>
    <w:rsid w:val="00EA33E6"/>
    <w:rsid w:val="00EA4EE8"/>
    <w:rsid w:val="00EA70A2"/>
    <w:rsid w:val="00EA764B"/>
    <w:rsid w:val="00EA7C95"/>
    <w:rsid w:val="00EB390E"/>
    <w:rsid w:val="00EB778D"/>
    <w:rsid w:val="00EC6E71"/>
    <w:rsid w:val="00ED080C"/>
    <w:rsid w:val="00ED482C"/>
    <w:rsid w:val="00ED4CFD"/>
    <w:rsid w:val="00EE3B2E"/>
    <w:rsid w:val="00EF1996"/>
    <w:rsid w:val="00EF4016"/>
    <w:rsid w:val="00EF6CCC"/>
    <w:rsid w:val="00F00757"/>
    <w:rsid w:val="00F02A65"/>
    <w:rsid w:val="00F059B4"/>
    <w:rsid w:val="00F2039E"/>
    <w:rsid w:val="00F21B7B"/>
    <w:rsid w:val="00F22E7C"/>
    <w:rsid w:val="00F249B5"/>
    <w:rsid w:val="00F35D0D"/>
    <w:rsid w:val="00F54763"/>
    <w:rsid w:val="00F6643E"/>
    <w:rsid w:val="00F73905"/>
    <w:rsid w:val="00F73E8F"/>
    <w:rsid w:val="00F7416B"/>
    <w:rsid w:val="00F74E14"/>
    <w:rsid w:val="00F755AF"/>
    <w:rsid w:val="00F836FA"/>
    <w:rsid w:val="00F9126D"/>
    <w:rsid w:val="00F91944"/>
    <w:rsid w:val="00FB1CFC"/>
    <w:rsid w:val="00FB340B"/>
    <w:rsid w:val="00FB5198"/>
    <w:rsid w:val="00FC2580"/>
    <w:rsid w:val="00FC7BC1"/>
    <w:rsid w:val="00FD060F"/>
    <w:rsid w:val="00FE31FA"/>
    <w:rsid w:val="00FE4A68"/>
    <w:rsid w:val="00FE502A"/>
    <w:rsid w:val="00FE776E"/>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character" w:customStyle="1" w:styleId="NOChar">
    <w:name w:val="NO Char"/>
    <w:rsid w:val="006F112B"/>
    <w:rPr>
      <w:lang w:val="en-GB" w:eastAsia="en-US"/>
    </w:rPr>
  </w:style>
  <w:style w:type="paragraph" w:styleId="aa">
    <w:name w:val="List Paragraph"/>
    <w:basedOn w:val="a"/>
    <w:uiPriority w:val="34"/>
    <w:qFormat/>
    <w:rsid w:val="00E21DF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347C0-F399-474B-A0C6-DA6913191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3039</Words>
  <Characters>17324</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6</cp:revision>
  <cp:lastPrinted>2003-09-26T02:29:00Z</cp:lastPrinted>
  <dcterms:created xsi:type="dcterms:W3CDTF">2017-08-15T00:53:00Z</dcterms:created>
  <dcterms:modified xsi:type="dcterms:W3CDTF">2017-08-15T02:03:00Z</dcterms:modified>
</cp:coreProperties>
</file>